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283"/>
        <w:jc w:val="center"/>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536325</wp:posOffset>
                </wp:positionH>
                <wp:positionV relativeFrom="paragraph">
                  <wp:posOffset>178575</wp:posOffset>
                </wp:positionV>
                <wp:extent cx="2867025"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2867024" cy="314324"/>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400 al 499</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42.23pt;mso-position-horizontal:absolute;mso-position-vertical-relative:text;margin-top:14.06pt;mso-position-vertical:absolute;width:225.7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400 al 499</w:t>
                      </w:r>
                      <w:r>
                        <w:rPr>
                          <w:sz w:val="28"/>
                          <w:szCs w:val="28"/>
                          <w:highlight w:val="none"/>
                        </w:rPr>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4"/>
          <w:szCs w:val="24"/>
        </w:rPr>
      </w:r>
      <w:r>
        <w:rPr>
          <w:sz w:val="24"/>
          <w:szCs w:val="24"/>
        </w:rPr>
      </w:r>
    </w:p>
    <w:p>
      <w:pPr>
        <w:pBdr/>
        <w:spacing w:after="0" w:afterAutospacing="0"/>
        <w:ind w:right="0" w:hanging="283" w:left="283"/>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La Collana dei 50</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Pensieri corti</w:t>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Introduzione</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4"/>
          <w:szCs w:val="24"/>
        </w:rPr>
        <w:t xml:space="preserve">no su Youtube, facebook, twitter, mastodon, peertube, linkedin, instagram. archive.org, audio.com, tiktok e in seguito su www.redigio.it (antichissimo progetto)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Tema: Tradizioni, racconti milanesi, leggende, storia locale e milanese, detti, motti, Bibbia, religioni antiche, attualita' e geopolitica attuale, storia di Legnano, commentari sui media,e quello che mi viene in mente, ecc.</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Nei filmati di fondo vi sono fotografie, e filmati generici tratti dal personale archivio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4"/>
          <w:szCs w:val="24"/>
        </w:rPr>
        <w:t xml:space="preserve">empre disponibili in qualsiasi luogo e momento.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Consigli per l’uso: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Sono dei corti da 90 secondi per seguire le preferenze odierne</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Gli argomenti sono casuali  e degni di approfondimenti (che esistono in altri libri e l’indicazione e’ contenuta nella decifrazione del nome del file)</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Questo testo contiene anche degli approfondimenti:</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t xml:space="preserve">Pensieri - corti dal 400 al 499</w:t>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t xml:space="preserv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pe-n0400-lettura-pensieri-001-050.mp4</w:t>
      </w:r>
      <w:r>
        <w:rPr>
          <w:sz w:val="24"/>
          <w:szCs w:val="24"/>
        </w:rPr>
      </w:r>
    </w:p>
    <w:p>
      <w:pPr>
        <w:pBdr/>
        <w:spacing w:after="0" w:afterAutospacing="0"/>
        <w:ind w:right="0" w:hanging="283" w:left="283"/>
        <w:jc w:val="both"/>
        <w:rPr>
          <w:sz w:val="24"/>
          <w:szCs w:val="24"/>
        </w:rPr>
      </w:pPr>
      <w:r>
        <w:rPr>
          <w:sz w:val="24"/>
          <w:szCs w:val="24"/>
        </w:rPr>
        <w:t xml:space="preserve">pe-n0400-lettura-pensieri-050-099.mp4</w:t>
      </w:r>
      <w:r>
        <w:rPr>
          <w:sz w:val="24"/>
          <w:szCs w:val="24"/>
        </w:rPr>
      </w:r>
    </w:p>
    <w:p>
      <w:pPr>
        <w:pBdr/>
        <w:spacing w:after="0" w:afterAutospacing="0"/>
        <w:ind w:right="0" w:hanging="283" w:left="283"/>
        <w:jc w:val="both"/>
        <w:rPr>
          <w:sz w:val="24"/>
          <w:szCs w:val="24"/>
        </w:rPr>
      </w:pPr>
      <w:r>
        <w:rPr>
          <w:sz w:val="24"/>
          <w:szCs w:val="24"/>
        </w:rPr>
        <w:t xml:space="preserve">pe-n0400-lettura-pensieri-100-150.mp4</w:t>
      </w:r>
      <w:r>
        <w:rPr>
          <w:sz w:val="24"/>
          <w:szCs w:val="24"/>
        </w:rPr>
      </w:r>
    </w:p>
    <w:p>
      <w:pPr>
        <w:pBdr/>
        <w:spacing w:after="0" w:afterAutospacing="0"/>
        <w:ind w:right="0" w:hanging="283" w:left="283"/>
        <w:jc w:val="both"/>
        <w:rPr>
          <w:sz w:val="24"/>
          <w:szCs w:val="24"/>
        </w:rPr>
      </w:pPr>
      <w:r>
        <w:rPr>
          <w:sz w:val="24"/>
          <w:szCs w:val="24"/>
        </w:rPr>
        <w:t xml:space="preserve">pe-n0400-lettura-pensieri-150-199.mp4</w:t>
      </w:r>
      <w:r>
        <w:rPr>
          <w:sz w:val="24"/>
          <w:szCs w:val="24"/>
        </w:rPr>
      </w:r>
    </w:p>
    <w:p>
      <w:pPr>
        <w:pBdr/>
        <w:spacing w:after="0" w:afterAutospacing="0"/>
        <w:ind w:right="0" w:hanging="283" w:left="283"/>
        <w:jc w:val="both"/>
        <w:rPr>
          <w:sz w:val="24"/>
          <w:szCs w:val="24"/>
        </w:rPr>
      </w:pPr>
      <w:r>
        <w:rPr>
          <w:sz w:val="24"/>
          <w:szCs w:val="24"/>
        </w:rPr>
        <w:t xml:space="preserve">pe-n0400-lettura-pensieri-200-249.mp4</w:t>
      </w:r>
      <w:r>
        <w:rPr>
          <w:sz w:val="24"/>
          <w:szCs w:val="24"/>
        </w:rPr>
      </w:r>
    </w:p>
    <w:p>
      <w:pPr>
        <w:pBdr/>
        <w:spacing w:after="0" w:afterAutospacing="0"/>
        <w:ind w:right="0" w:hanging="283" w:left="283"/>
        <w:jc w:val="both"/>
        <w:rPr>
          <w:sz w:val="24"/>
          <w:szCs w:val="24"/>
        </w:rPr>
      </w:pPr>
      <w:r>
        <w:rPr>
          <w:sz w:val="24"/>
          <w:szCs w:val="24"/>
        </w:rPr>
        <w:t xml:space="preserve">pe-n0400-lettura-pensieri-200-249.mp4 - 12 immagini da leggere</w:t>
      </w:r>
      <w:r>
        <w:rPr>
          <w:sz w:val="24"/>
          <w:szCs w:val="24"/>
        </w:rPr>
      </w:r>
    </w:p>
    <w:p>
      <w:pPr>
        <w:pBdr/>
        <w:spacing w:after="0" w:afterAutospacing="0"/>
        <w:ind w:right="0" w:hanging="283" w:left="283"/>
        <w:jc w:val="both"/>
        <w:rPr>
          <w:sz w:val="24"/>
          <w:szCs w:val="24"/>
        </w:rPr>
      </w:pPr>
      <w:r>
        <w:rPr>
          <w:sz w:val="24"/>
          <w:szCs w:val="24"/>
        </w:rPr>
        <w:t xml:space="preserve">pe-n0400-lettura-pensieri-250-299.mp4</w:t>
      </w:r>
      <w:r>
        <w:rPr>
          <w:sz w:val="24"/>
          <w:szCs w:val="24"/>
        </w:rPr>
      </w:r>
    </w:p>
    <w:p>
      <w:pPr>
        <w:pBdr/>
        <w:spacing w:after="0" w:afterAutospacing="0"/>
        <w:ind w:right="0" w:hanging="283" w:left="283"/>
        <w:jc w:val="both"/>
        <w:rPr>
          <w:sz w:val="24"/>
          <w:szCs w:val="24"/>
        </w:rPr>
      </w:pPr>
      <w:r>
        <w:rPr>
          <w:sz w:val="24"/>
          <w:szCs w:val="24"/>
        </w:rPr>
        <w:t xml:space="preserve">pe-n0400-lettura-pensieri-300-349.mp4</w:t>
      </w:r>
      <w:r>
        <w:rPr>
          <w:sz w:val="24"/>
          <w:szCs w:val="24"/>
        </w:rPr>
      </w:r>
    </w:p>
    <w:p>
      <w:pPr>
        <w:pBdr/>
        <w:spacing w:after="0" w:afterAutospacing="0"/>
        <w:ind w:right="0" w:hanging="283" w:left="283"/>
        <w:jc w:val="both"/>
        <w:rPr>
          <w:sz w:val="24"/>
          <w:szCs w:val="24"/>
        </w:rPr>
      </w:pPr>
      <w:r>
        <w:rPr>
          <w:sz w:val="24"/>
          <w:szCs w:val="24"/>
        </w:rPr>
        <w:t xml:space="preserve">PE-corti-500-599.mp4</w:t>
      </w:r>
      <w:r>
        <w:rPr>
          <w:sz w:val="24"/>
          <w:szCs w:val="24"/>
        </w:rPr>
      </w:r>
    </w:p>
    <w:p>
      <w:pPr>
        <w:pBdr/>
        <w:spacing w:after="0" w:afterAutospacing="0"/>
        <w:ind w:right="0" w:hanging="283" w:left="283"/>
        <w:jc w:val="both"/>
        <w:rPr>
          <w:sz w:val="24"/>
          <w:szCs w:val="24"/>
        </w:rPr>
      </w:pPr>
      <w:r>
        <w:rPr>
          <w:sz w:val="24"/>
          <w:szCs w:val="24"/>
        </w:rPr>
        <w:t xml:space="preserv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E-n0410-invenzione-inferno.mp4 -  #Legnano #tradizioni #racconti #redigio #giocult E se l’inferno fosse un’invenzione? Spinoza svela perché la paura ti tiene prigioniero - Il testo narra la rivoluzionaria scoperta di Baruch Spinoza ad Amsterdam nel 1656: l</w:t>
      </w:r>
      <w:r>
        <w:rPr>
          <w:sz w:val="24"/>
          <w:szCs w:val="24"/>
        </w:rPr>
        <w:t xml:space="preserve">'</w:t>
      </w:r>
      <w:r>
        <w:rPr>
          <w:sz w:val="24"/>
          <w:szCs w:val="24"/>
        </w:rPr>
        <w:t xml:space="preserve">Inferno, come descritto dalle autorità religiose, è un'invenzione deliberata, non supportata dai testi originali, creata per controllare e trarre profitto dalle masse attraverso la paura. Spinoza, dopo aver decifrato antichi manoscritti e corrispondenze se</w:t>
      </w:r>
      <w:r>
        <w:rPr>
          <w:sz w:val="24"/>
          <w:szCs w:val="24"/>
        </w:rPr>
        <w:t xml:space="preserve">g</w:t>
      </w:r>
      <w:r>
        <w:rPr>
          <w:sz w:val="24"/>
          <w:szCs w:val="24"/>
        </w:rPr>
        <w:t xml:space="preserve">rete, comprese che la paura della dannazione eterna era uno strumento di manipolazione psicologica sofisticato, impiegato per garantire obbedienza e sottomissione, generando immense ricchezze e potere per la Chiesa. Nonostante i tentativi delle autorità di</w:t>
      </w:r>
      <w:r>
        <w:rPr>
          <w:sz w:val="24"/>
          <w:szCs w:val="24"/>
        </w:rPr>
        <w:t xml:space="preserve"> </w:t>
      </w:r>
      <w:r>
        <w:rPr>
          <w:sz w:val="24"/>
          <w:szCs w:val="24"/>
        </w:rPr>
        <w:t xml:space="preserve">sopprimere le sue rivelazioni, persino minacciando chi lo circondava, Spinoza dedicò la sua vita a diffondere i principi della libertà di pensiero e del ragionamento critico, sviluppando "esercizi di liberazione" che avrebbero permesso a chiunque di smasch</w:t>
      </w:r>
      <w:r>
        <w:rPr>
          <w:sz w:val="24"/>
          <w:szCs w:val="24"/>
        </w:rPr>
        <w:t xml:space="preserve">erare qualsiasi forma di manipolazione basata sulla paura, insegnando all'umanità a esercitare la propria innata capacità di pensare in modo indipendente, una libertà che nessuno può togliere se non per scelta.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E-n0411-th1612-Milano-leggende-01-1.mp4 -  #Legnano #tradizioni #racconti #redigio #giocult #leggende - Il brano esplora la leggenda della scrofa semilanuta come il primo simbolo araldico di Milano e la sua connessione con le origini della città. Si concen</w:t>
      </w:r>
      <w:r>
        <w:rPr>
          <w:sz w:val="24"/>
          <w:szCs w:val="24"/>
        </w:rPr>
        <w:t xml:space="preserve">t</w:t>
      </w:r>
      <w:r>
        <w:rPr>
          <w:sz w:val="24"/>
          <w:szCs w:val="24"/>
        </w:rPr>
        <w:t xml:space="preserve">ra su un antico altorilievo situato nel Palazzo della Ragione, raffigurante una scrofa coperta per metà di setole e per metà di lana, la cui immagine è profondamente legata alla fondazione celtica di Mediolanum. Nonostante le variazioni nelle datazioni sto</w:t>
      </w:r>
      <w:r>
        <w:rPr>
          <w:sz w:val="24"/>
          <w:szCs w:val="24"/>
        </w:rPr>
        <w:t xml:space="preserve">r</w:t>
      </w:r>
      <w:r>
        <w:rPr>
          <w:sz w:val="24"/>
          <w:szCs w:val="24"/>
        </w:rPr>
        <w:t xml:space="preserve">iche sull'invasione dei Galli, la scrofa, detta anche "mediolanea", è presentata come un elemento chiave nella narrazione liviana della nascita di Milano, integrando le fonti storiche con la leggenda popolare. L'altorilievo, forse un reperto archeologico r</w:t>
      </w:r>
      <w:r>
        <w:rPr>
          <w:sz w:val="24"/>
          <w:szCs w:val="24"/>
        </w:rPr>
        <w:t xml:space="preserve">iutilizzato, fu incastonato nel palazzo per fungere da emblema visibile, testimoniando l'importanza duratura di questo simbolo nella storia milanese, sebbene la sua esatta classificazione zoologica rimanga oggetto di dibattito.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E-n0412-th1613-milano-leggende-01-2.mp4 -  #Legnano #tradizioni #racconti #redigio #giocult #leggende - Il brano esplora la leggenda della fondazione di Milano, focalizzandosi sul simbolo araldico della scrofa semilanuta. Sebbene Milano abbia successivamen</w:t>
      </w:r>
      <w:r>
        <w:rPr>
          <w:sz w:val="24"/>
          <w:szCs w:val="24"/>
        </w:rPr>
        <w:t xml:space="preserve">t</w:t>
      </w:r>
      <w:r>
        <w:rPr>
          <w:sz w:val="24"/>
          <w:szCs w:val="24"/>
        </w:rPr>
        <w:t xml:space="preserve">e adottato altri emblemi come la biscia viscontea, la scrofa rimane un simbolo storico e si ritrova in diverse opere d'arte e architetture, affiancando persino lo stemma moderno. La narrazione prosegue spiegando le origini di questo simbolo, ricollegandosi</w:t>
      </w:r>
      <w:r>
        <w:rPr>
          <w:sz w:val="24"/>
          <w:szCs w:val="24"/>
        </w:rPr>
        <w:t xml:space="preserve"> </w:t>
      </w:r>
      <w:r>
        <w:rPr>
          <w:sz w:val="24"/>
          <w:szCs w:val="24"/>
        </w:rPr>
        <w:t xml:space="preserve">all'arrivo dei Galli in Italia circa 600 anni prima di Cristo, guidati dal capo Belloveso. Secondo Tito Livio, i Galli fondarono la città di Mediolanum in un luogo il cui nome richiamava la loro terra d'origine, interpretandolo come un presagio favorevole.</w:t>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E-n0413-th1614-milano-leggende-01-3.mp4 -  #Legnano #tradizioni #racconti #redigio #giocult #leggende - Il testo esplora le origini leggendarie di Milano, con particolare enfasi sulla leggenda della scrofa semilanuta e la sua evoluzione nel tempo. Inizialm</w:t>
      </w:r>
      <w:r>
        <w:rPr>
          <w:sz w:val="24"/>
          <w:szCs w:val="24"/>
        </w:rPr>
        <w:t xml:space="preserve">e</w:t>
      </w:r>
      <w:r>
        <w:rPr>
          <w:sz w:val="24"/>
          <w:szCs w:val="24"/>
        </w:rPr>
        <w:t xml:space="preserve">nte, la fondazione celtica da parte di Belloveso era vista come un adempimento divino, ma il racconto di Tito Livio non menziona la scrofa. È solo a partire dal IV secolo, quando Milano divenne una capitale imperiale in rivalità con Roma, che la città inve</w:t>
      </w:r>
      <w:r>
        <w:rPr>
          <w:sz w:val="24"/>
          <w:szCs w:val="24"/>
        </w:rPr>
        <w:t xml:space="preserve">n</w:t>
      </w:r>
      <w:r>
        <w:rPr>
          <w:sz w:val="24"/>
          <w:szCs w:val="24"/>
        </w:rPr>
        <w:t xml:space="preserve">tò una propria origine mitica. Similmente alla lupa romana, la scrofa semilanuta servì a nobilitare le origini di Milano, collegandole a un prodigio divino per renderle sacre e onorevoli. La leggenda venne poi formalizzata nel Rinascimento, con Andrea Alci</w:t>
      </w:r>
      <w:r>
        <w:rPr>
          <w:sz w:val="24"/>
          <w:szCs w:val="24"/>
        </w:rPr>
        <w:t xml:space="preserve">ati che ne sintetizzò i dettagli, affermando che il nome "Mediolanum" derivasse proprio dalla "scrofa mezza lanuta" ritrovata nel luogo della fondazione.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E-n0414-th1615-milano-leggende-01-4.mp4 -  #Legnano #tradizioni #racconti #redigio #giocult #leggende -- Il brano esplora la leggenda della fondazione di Milano, legandola intrinsecamente alla figura di una scrofa semilanuta e al più ampio simbolismo del c</w:t>
      </w:r>
      <w:r>
        <w:rPr>
          <w:sz w:val="24"/>
          <w:szCs w:val="24"/>
        </w:rPr>
        <w:t xml:space="preserve">i</w:t>
      </w:r>
      <w:r>
        <w:rPr>
          <w:sz w:val="24"/>
          <w:szCs w:val="24"/>
        </w:rPr>
        <w:t xml:space="preserve">nghiale nelle culture antiche, in particolare quella celtica. Si evidenzia come questa narrazione non fosse isolata, ma si inserisse in un contesto mitologico comune a diverse città antiche, come Efeso e le progenitrici di Roma, fondate anch'esse in relazi</w:t>
      </w:r>
      <w:r>
        <w:rPr>
          <w:sz w:val="24"/>
          <w:szCs w:val="24"/>
        </w:rPr>
        <w:t xml:space="preserve">one a suini selvatici. Il testo sottolinea l'importanza del cinghiale come animale sacro e simbolo religioso per i Celti, associato alla classe sacerdotale e persino al sostentamento nell'aldilà, influenzando riti e tradizioni che persistono ancora oggi.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E-n0415-th1616-milano-leggende-01-5.mp4 -  #Legnano #tradizioni #racconti #redigio #giocult #leggende - Il mito della scrofa semilanuta è profondamente radicato nella storia della fondazione di Milano, citato da poeti e storici latini come Claudiano e Sido</w:t>
      </w:r>
      <w:r>
        <w:rPr>
          <w:sz w:val="24"/>
          <w:szCs w:val="24"/>
        </w:rPr>
        <w:t xml:space="preserve">n</w:t>
      </w:r>
      <w:r>
        <w:rPr>
          <w:sz w:val="24"/>
          <w:szCs w:val="24"/>
        </w:rPr>
        <w:t xml:space="preserve">io Apollinare. Questi autori collegano il nome di Milano, o "Mediolanum", a una scrofa con il dorso parzialmente coperto di lana, una figura che divenne un vessillo e simbolo delle origini cittadine. Sebbene la leggenda sia affascinante e permeata di detta</w:t>
      </w:r>
      <w:r>
        <w:rPr>
          <w:sz w:val="24"/>
          <w:szCs w:val="24"/>
        </w:rPr>
        <w:t xml:space="preserve">g</w:t>
      </w:r>
      <w:r>
        <w:rPr>
          <w:sz w:val="24"/>
          <w:szCs w:val="24"/>
        </w:rPr>
        <w:t xml:space="preserve">li storici, la sua fondatezza etimologica è messa in discussione, poiché il fondatore Belloveso non parlava latino. Tuttavia, la presenza numerosa di cinghiali nella regione, fonte di ricchezza e cibo, suggerisce un'origine più pratica per il simbolo, lega</w:t>
      </w:r>
      <w:r>
        <w:rPr>
          <w:sz w:val="24"/>
          <w:szCs w:val="24"/>
        </w:rPr>
        <w:t xml:space="preserve">to al fiorente commercio della lana e degli insaccati, e ha alimentato anche altri racconti popolari lombardi legati a questa figura animale.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E-n0416-nessuno-lavora.mp4 -  #Legnano #tradizioni #racconti #redigio #giocult - #AI - Il paradosso dell’AI: se nessuno lavora, nessuno compra - Il video esplora la potenziale e rapida eliminazione di milioni di posti di lavoro a causa dell'avanzamento esp</w:t>
      </w:r>
      <w:r>
        <w:rPr>
          <w:sz w:val="24"/>
          <w:szCs w:val="24"/>
        </w:rPr>
        <w:t xml:space="preserve">o</w:t>
      </w:r>
      <w:r>
        <w:rPr>
          <w:sz w:val="24"/>
          <w:szCs w:val="24"/>
        </w:rPr>
        <w:t xml:space="preserve">nenziale dell'intelligenza artificiale, sottolineando come questa rivoluzione tecnologica sia diversa dalle precedenti per velocità, scala globale e capacità di sostituire il pensiero umano. Viene evidenziato un paradosso centrale: se l'automazione riduce </w:t>
      </w:r>
      <w:r>
        <w:rPr>
          <w:sz w:val="24"/>
          <w:szCs w:val="24"/>
        </w:rPr>
        <w:t xml:space="preserve">i</w:t>
      </w:r>
      <w:r>
        <w:rPr>
          <w:sz w:val="24"/>
          <w:szCs w:val="24"/>
        </w:rPr>
        <w:t xml:space="preserve"> costi aziendali aumentando i profitti, la massiccia disoccupazione che ne deriverebbe annullerebbe il potere d'acquisto, minando l'intero sistema economico. Il relatore propone e analizza diverse strategie economiche post-lavoro, come il reddito universal</w:t>
      </w:r>
      <w:r>
        <w:rPr>
          <w:sz w:val="24"/>
          <w:szCs w:val="24"/>
        </w:rPr>
        <w:t xml:space="preserve">e di base, i fondi sovrani, la proprietà collettiva e la ricchezza privata, ponendo l'accento sulla necessità di un nuovo contratto sociale e di nuove forme di potere per i cittadini, al fine di evitare gravi conseguenze sociali e politiche.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E-n0417-carne-maiale.mp4 - Perché musulmani ed ebrei non mangiano carne di maiale, mentre i cristiani sì? - #Legnano  #tradizionieracconti #redigio #maiale - Il video esplora le diverse prospettive sul consumo di carne di maiale nelle tre principali religi</w:t>
      </w:r>
      <w:r>
        <w:rPr>
          <w:sz w:val="24"/>
          <w:szCs w:val="24"/>
        </w:rPr>
        <w:t xml:space="preserve">o</w:t>
      </w:r>
      <w:r>
        <w:rPr>
          <w:sz w:val="24"/>
          <w:szCs w:val="24"/>
        </w:rPr>
        <w:t xml:space="preserve">ni abramitiche: Ebraismo, Islam e Cristianesimo. Inizialmente, il testo sottolinea come il divieto di carne di maiale sia un elemento centrale nell'Ebraismo e nell'Islam, dove è considerata impura e proibita per motivi sia igienici che spirituali, simboleg</w:t>
      </w:r>
      <w:r>
        <w:rPr>
          <w:sz w:val="24"/>
          <w:szCs w:val="24"/>
        </w:rPr>
        <w:t xml:space="preserve">g</w:t>
      </w:r>
      <w:r>
        <w:rPr>
          <w:sz w:val="24"/>
          <w:szCs w:val="24"/>
        </w:rPr>
        <w:t xml:space="preserve">iando santità, obbedienza e sottomissione a Dio. Al contrario, il Cristianesimo ha abrogato queste restrizioni alimentari, basando la purezza su intenzioni e azioni del cuore piuttosto che sul cibo consumato, con l'apostolo Pietro che ha ricevuto una visio</w:t>
      </w:r>
      <w:r>
        <w:rPr>
          <w:sz w:val="24"/>
          <w:szCs w:val="24"/>
        </w:rPr>
        <w:t xml:space="preserve">n</w:t>
      </w:r>
      <w:r>
        <w:rPr>
          <w:sz w:val="24"/>
          <w:szCs w:val="24"/>
        </w:rPr>
        <w:t xml:space="preserve">e che conferma questa nuova prospettiva. L'autore conclude che, sebbene le pratiche siano diverse, tutte le religioni utilizzano le norme alimentari per esprimere valori profondi e cercare una connessione spirituale con il divino, promuovendo comprensione </w:t>
      </w:r>
      <w:r>
        <w:rPr>
          <w:sz w:val="24"/>
          <w:szCs w:val="24"/>
        </w:rPr>
        <w:t xml:space="preserve">e rispetto reciproco.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E-n0418-incubo-cavalleria.mp4 - #Legnano  #tradizionieracconti #redigio #cavalleria - Il quadrato, l'incubo della cavalleria - Tattiche militari - Il video esplora la formazione a quadrato, una tattica militare difensiva impiegata dalla fanteria per contra</w:t>
      </w:r>
      <w:r>
        <w:rPr>
          <w:sz w:val="24"/>
          <w:szCs w:val="24"/>
        </w:rPr>
        <w:t xml:space="preserve">s</w:t>
      </w:r>
      <w:r>
        <w:rPr>
          <w:sz w:val="24"/>
          <w:szCs w:val="24"/>
        </w:rPr>
        <w:t xml:space="preserve">tare la cavalleria, un'unità potente ma vulnerabile agli assalti frontali. Questa disposizione antica, con uomini schierati a formare un quadrato vuoto e armi puntate verso l'esterno per una protezione a 360 gradi, si dimostrò estremamente efficace nel cor</w:t>
      </w:r>
      <w:r>
        <w:rPr>
          <w:sz w:val="24"/>
          <w:szCs w:val="24"/>
        </w:rPr>
        <w:t xml:space="preserve">s</w:t>
      </w:r>
      <w:r>
        <w:rPr>
          <w:sz w:val="24"/>
          <w:szCs w:val="24"/>
        </w:rPr>
        <w:t xml:space="preserve">o dei millenni, dall'antica Roma alle guerre napoleoniche. Sebbene quasi impenetrabile contro le cariche di cavalleria, la formazione a quadrato presentava delle debolezze intrinseche, come la vulnerabilità all'artiglieria o il fallimento dovuto a fanteria</w:t>
      </w:r>
      <w:r>
        <w:rPr>
          <w:sz w:val="24"/>
          <w:szCs w:val="24"/>
        </w:rPr>
        <w:t xml:space="preserve"> indisciplinata, ma il suo successo portò al declino dell'importanza tattica della cavalleria.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E-n0419-vita-medioevo.mp4 -  #Legnano #tradizioni #racconti #redigio #giocult #medioevo - La vita BRUTALE dei messaggeri nel Medioevo - Il testo esplora i mezzi di comunicazione nel Medioevo, evidenziando come le informazioni viaggiassero in un'epoca priva</w:t>
      </w:r>
      <w:r>
        <w:rPr>
          <w:sz w:val="24"/>
          <w:szCs w:val="24"/>
        </w:rPr>
        <w:t xml:space="preserve"> </w:t>
      </w:r>
      <w:r>
        <w:rPr>
          <w:sz w:val="24"/>
          <w:szCs w:val="24"/>
        </w:rPr>
        <w:t xml:space="preserve">della tecnologia moderna. Viene sottolineato il ruolo cruciale dei messaggeri, che a piedi o a cavallo trasportavano notizie vitali, e dei banditori pubblici, che con campane e annunci vocali diffondevano editti e novità nelle piazze. Il brano descrive anc</w:t>
      </w:r>
      <w:r>
        <w:rPr>
          <w:sz w:val="24"/>
          <w:szCs w:val="24"/>
        </w:rPr>
        <w:t xml:space="preserve">h</w:t>
      </w:r>
      <w:r>
        <w:rPr>
          <w:sz w:val="24"/>
          <w:szCs w:val="24"/>
        </w:rPr>
        <w:t xml:space="preserve">e l'uso di piccioni viaggiatori e sistemi di segnalazione visiva per comunicazioni più rapide, in contrasto con la lentezza e l'incertezza della diffusione orale tra la gente comune. In sintesi, il testo rivela un'epoca in cui l'informazione era un privile</w:t>
      </w:r>
      <w:r>
        <w:rPr>
          <w:sz w:val="24"/>
          <w:szCs w:val="24"/>
        </w:rPr>
        <w:t xml:space="preserve">gio e la sua assenza o ritardo poteva avere profonde ripercussioni sulla vita quotidiana e sugli eventi storici.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E-n0420-rabbini-arca.mp4 -  #Legnano #tradizionieracconti #redigio #arca  -   ciò che i rabbini non vogliono che tu sappia sull’arca - Il video esplora il mistero irrisolto della scomparsa dell'Arca dell'Alleanza, considerata il trono di Dio sulla Terra e </w:t>
      </w:r>
      <w:r>
        <w:rPr>
          <w:sz w:val="24"/>
          <w:szCs w:val="24"/>
        </w:rPr>
        <w:t xml:space="preserve">i</w:t>
      </w:r>
      <w:r>
        <w:rPr>
          <w:sz w:val="24"/>
          <w:szCs w:val="24"/>
        </w:rPr>
        <w:t xml:space="preserve">l punto di contatto tra il divino e l'umanità. Vengono presentate quattro teorie principali sulla sua attuale ubicazione: nascosta sotto il Monte del Tempio a Gerusalemme, portata in Etiopia, celata dal profeta Geremia sul Monte Nebo, o trasportata in ciel</w:t>
      </w:r>
      <w:r>
        <w:rPr>
          <w:sz w:val="24"/>
          <w:szCs w:val="24"/>
        </w:rPr>
        <w:t xml:space="preserve">o</w:t>
      </w:r>
      <w:r>
        <w:rPr>
          <w:sz w:val="24"/>
          <w:szCs w:val="24"/>
        </w:rPr>
        <w:t xml:space="preserve">. La discussione sottolinea che la ricomparsa dell'Arca, un oggetto di immensa importanza spirituale e profetica, potrebbe scatenare eventi significativi, compresa la venuta del Messia per alcuni, o l'ascesa di una figura ingannatrice come l'Anticristo per</w:t>
      </w:r>
      <w:r>
        <w:rPr>
          <w:sz w:val="24"/>
          <w:szCs w:val="24"/>
        </w:rPr>
        <w:t xml:space="preserve"> altri. L'autore conclude riflettendo che, al di là delle teorie archeologiche, la vera presenza di Dio oggi risiede nel cuore dei credenti.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E-n0421-scandalo-Renzi.mp4 -  #Legnano #tradizioni #racconti #redigio #giocult #renzi - clamoroso:milioni spariti da italia viva lo scandalo renzi - Il video di "SKANDALISSIMO ITALIA" analizza la disastrosa situazione finanziaria e politica di Italia Viva,</w:t>
      </w:r>
      <w:r>
        <w:rPr>
          <w:sz w:val="24"/>
          <w:szCs w:val="24"/>
        </w:rPr>
        <w:t xml:space="preserve"> </w:t>
      </w:r>
      <w:r>
        <w:rPr>
          <w:sz w:val="24"/>
          <w:szCs w:val="24"/>
        </w:rPr>
        <w:t xml:space="preserve">il partito fondato da Matteo Renzi. L'autore sostiene che il partito, nato con grandi promesse di rinnovamento, sia in realtà un "disastro economico e politico", afflitto da ingenti debiti, sondaggi in calo e una fuga di parlamentari. Vengono evidenziati m</w:t>
      </w:r>
      <w:r>
        <w:rPr>
          <w:sz w:val="24"/>
          <w:szCs w:val="24"/>
        </w:rPr>
        <w:t xml:space="preserve">i</w:t>
      </w:r>
      <w:r>
        <w:rPr>
          <w:sz w:val="24"/>
          <w:szCs w:val="24"/>
        </w:rPr>
        <w:t xml:space="preserve">lioni di euro spesi in consulenze e pubblicità senza ottenere risultati, mentre i parlamentari sono costretti a finanziare il partito con fondi propri, inclusi versamenti a una fondazione. La narrazione critica suggerisce una gestione dei fondi poco traspa</w:t>
      </w:r>
      <w:r>
        <w:rPr>
          <w:sz w:val="24"/>
          <w:szCs w:val="24"/>
        </w:rPr>
        <w:t xml:space="preserve">rente, con riferimenti a fatture sospette e finanziamenti opachi, mentre Renzi, pur arricchendosi personalmente con conferenze e consulenze, presiede un partito sull'orlo del collasso.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E-n0422-bibbia-verita.mp4 -  #Legnano #tradizioni #racconti #redigio #giocult #bibbia #verita - Mauro Biglino: Non erano d’accordo neanche sul nome di Gesù poi Costantino li ha fatti tacere - Il conduttore Mauro Biglino esplora un'interpretazione non conve</w:t>
      </w:r>
      <w:r>
        <w:rPr>
          <w:sz w:val="24"/>
          <w:szCs w:val="24"/>
        </w:rPr>
        <w:t xml:space="preserve">n</w:t>
      </w:r>
      <w:r>
        <w:rPr>
          <w:sz w:val="24"/>
          <w:szCs w:val="24"/>
        </w:rPr>
        <w:t xml:space="preserve">zionale dei testi biblici, sostenendo che le narrazioni tradizionali spesso deviano dal significato letterale delle scritture. Egli enfatizza l'idea che molte "verità" religiose furono definite a tavolino per scopi politici, piuttosto che basarsi su fatti </w:t>
      </w:r>
      <w:r>
        <w:rPr>
          <w:sz w:val="24"/>
          <w:szCs w:val="24"/>
        </w:rPr>
        <w:t xml:space="preserve">i</w:t>
      </w:r>
      <w:r>
        <w:rPr>
          <w:sz w:val="24"/>
          <w:szCs w:val="24"/>
        </w:rPr>
        <w:t xml:space="preserve">nconfutabili. Biglino suggerisce che i cosiddetti miracoli descritti nella Bibbia potrebbero essere spiegati come conoscenze mediche avanzate possedute da figure come Gesù, il quale era consapevole delle condizioni come l'epilessia e persino delle tecniche</w:t>
      </w:r>
      <w:r>
        <w:rPr>
          <w:sz w:val="24"/>
          <w:szCs w:val="24"/>
        </w:rPr>
        <w:t xml:space="preserve"> </w:t>
      </w:r>
      <w:r>
        <w:rPr>
          <w:sz w:val="24"/>
          <w:szCs w:val="24"/>
        </w:rPr>
        <w:t xml:space="preserve">per indurre uno stato di morte apparente. L'autore discute anche l'assenza del concetto di risurrezione nei primi testi cristiani, evidenziando come tale dottrina sia stata introdotta in seguito per spiegare la mancata realizzazione delle promesse iniziali</w:t>
      </w:r>
      <w:r>
        <w:rPr>
          <w:sz w:val="24"/>
          <w:szCs w:val="24"/>
        </w:rPr>
        <w:t xml:space="preserve"> di un regno immediato. Biglino incoraggia un approccio alla lettura dei testi antichi che privilegi il significato diretto, piuttosto che interpretazioni allegoriche o misteriose, al fine di scoprire una congruenza e una concretezza sorprendenti.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E-n0423-QGLA074-varie-legnano-6633-7864.mp4 -   #Legnano #tradizioni #racconti #redigio #giocult #erasmo #ospizio - Il brano ripercorre la storia e le trasformazioni dell'ospizio di Sant'Erasmo a Legnano, fondato da Bombesin dalla Riva, evidenziando il suo</w:t>
      </w:r>
      <w:r>
        <w:rPr>
          <w:sz w:val="24"/>
          <w:szCs w:val="24"/>
        </w:rPr>
        <w:t xml:space="preserve"> </w:t>
      </w:r>
      <w:r>
        <w:rPr>
          <w:sz w:val="24"/>
          <w:szCs w:val="24"/>
        </w:rPr>
        <w:t xml:space="preserve">ruolo originario di accoglienza per pellegrini e viandanti e la sua evoluzione nel tempo. Si sottolineano le difficoltà incontrate e le successive ricostruzioni, in particolare quella del 1928, resa possibile grazie al determinante finanziamento dell'allor</w:t>
      </w:r>
      <w:r>
        <w:rPr>
          <w:sz w:val="24"/>
          <w:szCs w:val="24"/>
        </w:rPr>
        <w:t xml:space="preserve">a</w:t>
      </w:r>
      <w:r>
        <w:rPr>
          <w:sz w:val="24"/>
          <w:szCs w:val="24"/>
        </w:rPr>
        <w:t xml:space="preserve"> sindaco Fabio Vignati e all'adozione di un progetto architettonico che ne ha modernizzato le strutture. Infine, il testo menziona un audace progetto di restauro e ampliamento del 1996, culminato con l'inaugurazione di nuovi padiglioni nel 2002, trasforman</w:t>
      </w:r>
      <w:r>
        <w:rPr>
          <w:sz w:val="24"/>
          <w:szCs w:val="24"/>
        </w:rPr>
        <w:t xml:space="preserve">do l'ospizio in un centro integrato con servizi socio-assistenziali e sanitari avanzati.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E-n0424-th1617-Milano-leggende-17-1.mp4 -  #Legnano #tradizioni #racconti #redigio #giocult #Milano #leggende - Il testo esplora come leggende inventate, spacciate per autentica tradizione popolare milanese, si siano radicate e diffuse attraverso le genera</w:t>
      </w:r>
      <w:r>
        <w:rPr>
          <w:sz w:val="24"/>
          <w:szCs w:val="24"/>
        </w:rPr>
        <w:t xml:space="preserve">z</w:t>
      </w:r>
      <w:r>
        <w:rPr>
          <w:sz w:val="24"/>
          <w:szCs w:val="24"/>
        </w:rPr>
        <w:t xml:space="preserve">ioni. Sottolinea come anche scrittori inesperti abbiano perpetuato queste false credenze, che, nonostante la loro origine artificiale, sono state integrate nella letteratura popolare. Viene evidenziato il caso della leggenda di Chicca Berlica, originatasi </w:t>
      </w:r>
      <w:r>
        <w:rPr>
          <w:sz w:val="24"/>
          <w:szCs w:val="24"/>
        </w:rPr>
        <w:t xml:space="preserve">d</w:t>
      </w:r>
      <w:r>
        <w:rPr>
          <w:sz w:val="24"/>
          <w:szCs w:val="24"/>
        </w:rPr>
        <w:t xml:space="preserve">a una semplice filastrocca infantile e poi arricchita con elementi che evocano il diavolo, dato che "Berlica" era un nome milanese per Satana. Infine, il brano menziona l'editore Santo Bravetta e il suo almanacco del 1840, che mirava a competere con le "es</w:t>
      </w:r>
      <w:r>
        <w:rPr>
          <w:sz w:val="24"/>
          <w:szCs w:val="24"/>
        </w:rPr>
        <w:t xml:space="preserve">trenne" cittadine, contribuendo ulteriormente alla diffusione di tali narrazioni.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E-n0425-th1618-Milano-leggende-17-2.mp4 -  #Legnano #tradizioni #racconti #redigio #giocult - #Milano #leggende - Il brano esplora la leggenda di Chicca Berlica attraverso un antico "almanacco" milanese, una pubblicazione ottocentesca che fondeva le caratt</w:t>
      </w:r>
      <w:r>
        <w:rPr>
          <w:sz w:val="24"/>
          <w:szCs w:val="24"/>
        </w:rPr>
        <w:t xml:space="preserve">e</w:t>
      </w:r>
      <w:r>
        <w:rPr>
          <w:sz w:val="24"/>
          <w:szCs w:val="24"/>
        </w:rPr>
        <w:t xml:space="preserve">ristiche dei calendari tradizionali con quelle delle "strenne" natalizie. Questo almanacco, attribuito a Francesco Predari sotto lo pseudonimo di Massimo Degli Ardinghelli, conteneva un unico e lungo racconto il cui titolo enigmatico, "la min cicca berrica</w:t>
      </w:r>
      <w:r>
        <w:rPr>
          <w:sz w:val="24"/>
          <w:szCs w:val="24"/>
        </w:rPr>
        <w:t xml:space="preserve"> </w:t>
      </w:r>
      <w:r>
        <w:rPr>
          <w:sz w:val="24"/>
          <w:szCs w:val="24"/>
        </w:rPr>
        <w:t xml:space="preserve">la forca picca leon speron col rest indovina sale quest", introduce una complessa filastrocca milanese. La spiegazione si addentra nell'origine dell'espressione "la minè", rivelandone le radici nel greco antico "Hymenoe", un inno nuziale poi corrotto nel d</w:t>
      </w:r>
      <w:r>
        <w:rPr>
          <w:sz w:val="24"/>
          <w:szCs w:val="24"/>
        </w:rPr>
        <w:t xml:space="preserve">i</w:t>
      </w:r>
      <w:r>
        <w:rPr>
          <w:sz w:val="24"/>
          <w:szCs w:val="24"/>
        </w:rPr>
        <w:t xml:space="preserve">aletto milanese e utilizzato dai bambini in un rituale post-matrimoniale, prima di diventare un'esclamazione di scherno. L'autore sottolinea come l'almanacco del Predari e una strenna di Ignazio Cantù divennero best-seller contemporaneamente, dividendo i l</w:t>
      </w:r>
      <w:r>
        <w:rPr>
          <w:sz w:val="24"/>
          <w:szCs w:val="24"/>
        </w:rPr>
        <w:t xml:space="preserve">ettori milanesi durante le festività natalizie del 1839.</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E-n0426-th1619-Milano-leggende-17-3.mp4 -  #Legnano #tradizioni #racconti #redigio #giocult #Milano #Leggende - Il testo esplora la figura di Francesco Predari, un intellettuale milanese dell'Ottocento, evidenziandone la personalità eclettica e irrequieta </w:t>
      </w:r>
      <w:r>
        <w:rPr>
          <w:sz w:val="24"/>
          <w:szCs w:val="24"/>
        </w:rPr>
        <w:t xml:space="preserve">c</w:t>
      </w:r>
      <w:r>
        <w:rPr>
          <w:sz w:val="24"/>
          <w:szCs w:val="24"/>
        </w:rPr>
        <w:t xml:space="preserve">he lo rese un simbolo degli intellettuali romantici del suo tempo. Si sofferma in particolare sulla sua creazione letteraria più celebre, la leggenda di Chicca Berlica, nata dall'espansione di una semplice filastrocca milanese in un'opera di ben 400 pagine</w:t>
      </w:r>
      <w:r>
        <w:rPr>
          <w:sz w:val="24"/>
          <w:szCs w:val="24"/>
        </w:rPr>
        <w:t xml:space="preserve">.</w:t>
      </w:r>
      <w:r>
        <w:rPr>
          <w:sz w:val="24"/>
          <w:szCs w:val="24"/>
        </w:rPr>
        <w:t xml:space="preserve"> L'autore sottolinea come il racconto rifletta lo spirito vivace e anticonformista di Predari, discostandosi dalle narrazioni più convenzionali dell'epoca e scegliendo un'ambientazione più dinamica nella Milano degli Sforza. Viene inoltre evidenziato il gr</w:t>
      </w:r>
      <w:r>
        <w:rPr>
          <w:sz w:val="24"/>
          <w:szCs w:val="24"/>
        </w:rPr>
        <w:t xml:space="preserve">ande successo editoriale della leggenda, che entrò a far parte del patrimonio mitologico milanese, testimonianza dell'abilità di Predari nel creare opere di vasto richiamo popolare.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E-n0427-th1620-Milano-leggende-17-4.mp4 -  #Legnano #tradizioni #racconti #redigio #giocult #Milano #Leggende - Il brano esamina la leggenda di Chicca Berlica, un personaggio avventuroso e ribelle descritto in un'opera di Francesco Predari, notando come l'</w:t>
      </w:r>
      <w:r>
        <w:rPr>
          <w:sz w:val="24"/>
          <w:szCs w:val="24"/>
        </w:rPr>
        <w:t xml:space="preserve">a</w:t>
      </w:r>
      <w:r>
        <w:rPr>
          <w:sz w:val="24"/>
          <w:szCs w:val="24"/>
        </w:rPr>
        <w:t xml:space="preserve">utore stesso la definì "complicata e romanzesca". Si evidenzia come questa figura, con le sue disavventure, la gamba di legno, e i tatuaggi simbolici della forca e del leone, rifletta in realtà la vita turbolenta e anticonformista di Predari. La narrazione</w:t>
      </w:r>
      <w:r>
        <w:rPr>
          <w:sz w:val="24"/>
          <w:szCs w:val="24"/>
        </w:rPr>
        <w:t xml:space="preserve"> </w:t>
      </w:r>
      <w:r>
        <w:rPr>
          <w:sz w:val="24"/>
          <w:szCs w:val="24"/>
        </w:rPr>
        <w:t xml:space="preserve">suggerisce che Predari non scoprì un'antica leggenda milanese, ma la creò come un alter ego per esprimere il proprio spirito ribelle e i desideri inespressi, tessendo una storia che, pur fittizia, è diventata un'icona nella cultura popolare milanese, rivel</w:t>
      </w:r>
      <w:r>
        <w:rPr>
          <w:sz w:val="24"/>
          <w:szCs w:val="24"/>
        </w:rPr>
        <w:t xml:space="preserve">ando una simbiosi profonda tra l'autore e il suo personaggio.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E-n0428-QGLA086-varie-legnano-6633-7874.mp4 -  #Legnano #tradizioni #racconti #redigio #giocult - #Melzi - Il testo esplora il vasto patrimonio documentario dell'Istituto Barbara Melzi di Legnano, che custodisce 15.000 volumi e numerosi documenti storici d</w:t>
      </w:r>
      <w:r>
        <w:rPr>
          <w:sz w:val="24"/>
          <w:szCs w:val="24"/>
        </w:rPr>
        <w:t xml:space="preserve">a</w:t>
      </w:r>
      <w:r>
        <w:rPr>
          <w:sz w:val="24"/>
          <w:szCs w:val="24"/>
        </w:rPr>
        <w:t xml:space="preserve">l '500 ai giorni nostri. Si evidenzia come la ricerca tra queste carte ingiallite abbia rivelato informazioni preziose, inclusa la proposta del Podestà Alfredo Carusi a Giulia Amigazzi di donare la biblioteca e pinacoteca al Comune, una richiesta rifiutata</w:t>
      </w:r>
      <w:r>
        <w:rPr>
          <w:sz w:val="24"/>
          <w:szCs w:val="24"/>
        </w:rPr>
        <w:t xml:space="preserve"> </w:t>
      </w:r>
      <w:r>
        <w:rPr>
          <w:sz w:val="24"/>
          <w:szCs w:val="24"/>
        </w:rPr>
        <w:t xml:space="preserve">per non violare la proibizione di esportare i volumi. La collezione, arricchita grazie allo zelo di madre Barbara Melzi, comprende una vasta gamma di documenti che attestano la nobiltà e le attività di famiglie influenti, contratti di compravendita, editti</w:t>
      </w:r>
      <w:r>
        <w:rPr>
          <w:sz w:val="24"/>
          <w:szCs w:val="24"/>
        </w:rPr>
        <w:t xml:space="preserve"> e corrispondenza, oltre a pergamene che coprono un arco temporale dal 735 al 1789 e che narrano episodi giudiziari, controversie e persino sentenze capitali, offrendo uno spaccato dettagliato della vita sociale, economica e politica dell'epoca.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E-n0429-QGLA087-varie-legnano-6633-7875.mp4 -  #Legnano #tradizioni #racconti #redigio #giocult #Melzi - Il testo esplora l'immenso patrimonio librario dell'Istituto Barbara Melzi di Legnano, evidenziandone la ricchezza e la provenienza storica. Si sottoli</w:t>
      </w:r>
      <w:r>
        <w:rPr>
          <w:sz w:val="24"/>
          <w:szCs w:val="24"/>
        </w:rPr>
        <w:t xml:space="preserve">n</w:t>
      </w:r>
      <w:r>
        <w:rPr>
          <w:sz w:val="24"/>
          <w:szCs w:val="24"/>
        </w:rPr>
        <w:t xml:space="preserve">ea la presenza di preziosi manoscritti pergamenacei e cartacei, tra cui spiccano il Codice Lattanzio e una vasta collezione di orazioni e testamenti. La biblioteca include anche incunaboli e cinquecentine di eccezionale importanza, spesso acquisiti da conf</w:t>
      </w:r>
      <w:r>
        <w:rPr>
          <w:sz w:val="24"/>
          <w:szCs w:val="24"/>
        </w:rPr>
        <w:t xml:space="preserve">i</w:t>
      </w:r>
      <w:r>
        <w:rPr>
          <w:sz w:val="24"/>
          <w:szCs w:val="24"/>
        </w:rPr>
        <w:t xml:space="preserve">sche di beni religiosi o eredità, e si menzionano opere di figure eminenti come Romagnosi, Beccatelli e opere manzoniane e di Silvio Pellico. L'attenzione è posta sulla provenienza e sul contenuto diversificato dei volumi, che spaziano dal diritto alla med</w:t>
      </w:r>
      <w:r>
        <w:rPr>
          <w:sz w:val="24"/>
          <w:szCs w:val="24"/>
        </w:rPr>
        <w:t xml:space="preserve">icina, testimoniando un profondo interesse per il sapere e la bibliofilia, in particolare grazie all'azione di Francesco Melzi.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E-n0430-QGLA099-varie-legnano-6633-7887.mp4 -  #Legnano #tradizioni #racconti #redigio #giocult #Palio #Contrade - Il frammento audio descrive la storia del "Palio delle contrade", una competizione tradizionale con radici negli anni '30, originariamente di</w:t>
      </w:r>
      <w:r>
        <w:rPr>
          <w:sz w:val="24"/>
          <w:szCs w:val="24"/>
        </w:rPr>
        <w:t xml:space="preserve">s</w:t>
      </w:r>
      <w:r>
        <w:rPr>
          <w:sz w:val="24"/>
          <w:szCs w:val="24"/>
        </w:rPr>
        <w:t xml:space="preserve">putata tra due contrade in Castegnate e Castellanza. Dopo una sospensione dovuta alla guerra, il Palio fu ripristinato negli anni '40 grazie all'impegno di figure come Ermano Raimondi, e continuò fino agli anni '80, per poi essere ripreso saltuariamente in</w:t>
      </w:r>
      <w:r>
        <w:rPr>
          <w:sz w:val="24"/>
          <w:szCs w:val="24"/>
        </w:rPr>
        <w:t xml:space="preserve"> </w:t>
      </w:r>
      <w:r>
        <w:rPr>
          <w:sz w:val="24"/>
          <w:szCs w:val="24"/>
        </w:rPr>
        <w:t xml:space="preserve">seguito. La registrazione introduce anche una nuova incarnazione del Palio a Castellanza, iniziata nel 2010, che divide la città in otto contrade nominate in base a chiese storiche e cappelle votive, sottolineando come questa manifestazione non sia solo ag</w:t>
      </w:r>
      <w:r>
        <w:rPr>
          <w:sz w:val="24"/>
          <w:szCs w:val="24"/>
        </w:rPr>
        <w:t xml:space="preserve">onistica, ma celebri la storia e l'identità locale attraverso una rievocazione del passato.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E-n0431-QGLA098-varie-legnano-6633-7886.mp4 -  #Legnano #tradizioni #racconti #redigio #giocult - #metropolitana - Il podcast esplora il concetto di "città metropolitana" in Italia, un'idea che, sebbene discussa da decenni e imposta da nuove leggi, rimane </w:t>
      </w:r>
      <w:r>
        <w:rPr>
          <w:sz w:val="24"/>
          <w:szCs w:val="24"/>
        </w:rPr>
        <w:t xml:space="preserve">p</w:t>
      </w:r>
      <w:r>
        <w:rPr>
          <w:sz w:val="24"/>
          <w:szCs w:val="24"/>
        </w:rPr>
        <w:t xml:space="preserve">oco chiara nella sua attuazione pratica. L'oratore ammette la propria difficoltà nel comprenderla appieno, raccogliendo informazioni frammentate. Il tema centrale è la riforma del sistema amministrativo che mira a sostituire le province con queste nuove en</w:t>
      </w:r>
      <w:r>
        <w:rPr>
          <w:sz w:val="24"/>
          <w:szCs w:val="24"/>
        </w:rPr>
        <w:t xml:space="preserve">t</w:t>
      </w:r>
      <w:r>
        <w:rPr>
          <w:sz w:val="24"/>
          <w:szCs w:val="24"/>
        </w:rPr>
        <w:t xml:space="preserve">ità, definite come una grande città e i comuni circostanti ad essa legati economicamente, socialmente e culturalmente. Vengono analizzati gli organi di governo (sindaco metropolitano e consiglio metropolitano) e le funzioni attribuite, come la pianificazio</w:t>
      </w:r>
      <w:r>
        <w:rPr>
          <w:sz w:val="24"/>
          <w:szCs w:val="24"/>
        </w:rPr>
        <w:t xml:space="preserve">n</w:t>
      </w:r>
      <w:r>
        <w:rPr>
          <w:sz w:val="24"/>
          <w:szCs w:val="24"/>
        </w:rPr>
        <w:t xml:space="preserve">e territoriale e la gestione dei servizi pubblici, con l'obiettivo di semplificare la burocrazia e ridurre la spesa. Tuttavia, emerge una forte critica alla mancanza di chiarezza sui confini e sui vantaggi concreti per i cittadini, evidenziando il rischio </w:t>
      </w:r>
      <w:r>
        <w:rPr>
          <w:sz w:val="24"/>
          <w:szCs w:val="24"/>
        </w:rPr>
        <w:t xml:space="preserve">che la riforma sia un'ennesima operazione burocratica mal concepita.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E-n0432-QGLA097-varie-legnano-6633-7885.mp4 -  #Legnano #tradizioni #racconti #redigio #giocult - #provincia - Il testo offre una panoramica storica dettagliata di Legnano, una città situata nella provincia di Milano. Inizia con dati geografici e demografi</w:t>
      </w:r>
      <w:r>
        <w:rPr>
          <w:sz w:val="24"/>
          <w:szCs w:val="24"/>
        </w:rPr>
        <w:t xml:space="preserve">c</w:t>
      </w:r>
      <w:r>
        <w:rPr>
          <w:sz w:val="24"/>
          <w:szCs w:val="24"/>
        </w:rPr>
        <w:t xml:space="preserve">i, per poi esplorare le origini del suo nome attraverso diverse teorie etimologiche, risalendo all'epoca romana e oltre. Un punto focale è la Battaglia di Legnano del 1176, un evento cruciale che vide la Lega Lombarda sconfiggere Federico Barbarossa, simbo</w:t>
      </w:r>
      <w:r>
        <w:rPr>
          <w:sz w:val="24"/>
          <w:szCs w:val="24"/>
        </w:rPr>
        <w:t xml:space="preserve">l</w:t>
      </w:r>
      <w:r>
        <w:rPr>
          <w:sz w:val="24"/>
          <w:szCs w:val="24"/>
        </w:rPr>
        <w:t xml:space="preserve">o dell'affermazione delle autonomie comunali e dell'unità tra i comuni lombardi rappresentata dal Carroccio. Infine, il testo descrive il ruolo strategico di Legnano nelle lotte politiche tra le fazioni milanesi nel XIII secolo, evidenziando la sua importa</w:t>
      </w:r>
      <w:r>
        <w:rPr>
          <w:sz w:val="24"/>
          <w:szCs w:val="24"/>
        </w:rPr>
        <w:t xml:space="preserve">nza nella storia medievale lombarda.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E-n0433-QGLA096-varie-legnano-6633-7884.mp4 -  #Legnano #tradizioni #racconti #redigio #giocult - #personaggi - Il testo delinea la struttura socio-economica di Legnano in due periodi distinti: il 1893 e la metà del XVIII secolo. Nel 1893, venti grandi pro</w:t>
      </w:r>
      <w:r>
        <w:rPr>
          <w:sz w:val="24"/>
          <w:szCs w:val="24"/>
        </w:rPr>
        <w:t xml:space="preserve">p</w:t>
      </w:r>
      <w:r>
        <w:rPr>
          <w:sz w:val="24"/>
          <w:szCs w:val="24"/>
        </w:rPr>
        <w:t xml:space="preserve">rietari terrieri dominavano l'economia locale, con il Marchese Carlo Cornaggia Medici come maggiore contribuente, proprietario del Castello Visconteo e vaste tenute agricole. Questi latifondisti erano soggetti a imposte fondiarie rigorose, supervisionate d</w:t>
      </w:r>
      <w:r>
        <w:rPr>
          <w:sz w:val="24"/>
          <w:szCs w:val="24"/>
        </w:rPr>
        <w:t xml:space="preserve">a</w:t>
      </w:r>
      <w:r>
        <w:rPr>
          <w:sz w:val="24"/>
          <w:szCs w:val="24"/>
        </w:rPr>
        <w:t xml:space="preserve">lla prefettura, e la loro influenza si estendeva ben oltre l'agricoltura, in un periodo in cui l'immobiliare era già attivo grazie alle nascenti industrie. Un secolo prima, nel 1755, la figura preminente era il Conte Giovanni Prata, che possedeva estese te</w:t>
      </w:r>
      <w:r>
        <w:rPr>
          <w:sz w:val="24"/>
          <w:szCs w:val="24"/>
        </w:rPr>
        <w:t xml:space="preserve">r</w:t>
      </w:r>
      <w:r>
        <w:rPr>
          <w:sz w:val="24"/>
          <w:szCs w:val="24"/>
        </w:rPr>
        <w:t xml:space="preserve">re agricole e gelseti, fondamentali per l'industria serica locale. La significativa assenza degli eredi Prata nell'elenco del 1893 suggerisce una transizione della proprietà terriera verso i nuovi capitani d'industria, evidenziando la trasformazione di Leg</w:t>
      </w:r>
      <w:r>
        <w:rPr>
          <w:sz w:val="24"/>
          <w:szCs w:val="24"/>
        </w:rPr>
        <w:t xml:space="preserve">nano da borgo agricolo a centro manifatturiero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E-n0434-QGLA095-varie-legnano-6633-7883.mp4 -  #Legnano #tradizioni #racconti #redigio #giocult #personaggi - Il testo narra la storia di Carlo dell'Acqua, una figura di spicco originaria di Legnano, che da umili inizi divenne un potente industriale cotoni</w:t>
      </w:r>
      <w:r>
        <w:rPr>
          <w:sz w:val="24"/>
          <w:szCs w:val="24"/>
        </w:rPr>
        <w:t xml:space="preserve">e</w:t>
      </w:r>
      <w:r>
        <w:rPr>
          <w:sz w:val="24"/>
          <w:szCs w:val="24"/>
        </w:rPr>
        <w:t xml:space="preserve">ro. Oltre al successo imprenditoriale, si distinse come mecenate, politico e riformatore sociale, ricoprendo importanti incarichi parlamentari e battendosi per il miglioramento delle condizioni di vita degli operai, sostenendo leggi innovative come l'aboli</w:t>
      </w:r>
      <w:r>
        <w:rPr>
          <w:sz w:val="24"/>
          <w:szCs w:val="24"/>
        </w:rPr>
        <w:t xml:space="preserve">z</w:t>
      </w:r>
      <w:r>
        <w:rPr>
          <w:sz w:val="24"/>
          <w:szCs w:val="24"/>
        </w:rPr>
        <w:t xml:space="preserve">ione del lavoro notturno e la nazionalizzazione delle assicurazioni sulla vita. Il suo impegno si estese anche al potenziamento delle infrastrutture di trasporto e alla fondazione di numerose associazioni, culminando nel riconoscimento postumo con l'intito</w:t>
      </w:r>
      <w:r>
        <w:rPr>
          <w:sz w:val="24"/>
          <w:szCs w:val="24"/>
        </w:rPr>
        <w:t xml:space="preserve">lazione di un istituto tecnico a suo nome, a testimonianza del suo duraturo impatto sulla comunità.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E-n0435-QGLA094-varie-legnano-6633-7882.mp4 -  #Legnano #tradizioni #racconti #redigio #giocult #personaggi - Il testo ripercorre la storia della famiglia nobile Lampugnani a Legnano nel Seicento, evidenziando come, grazie a un notevole patrimonio e influe</w:t>
      </w:r>
      <w:r>
        <w:rPr>
          <w:sz w:val="24"/>
          <w:szCs w:val="24"/>
        </w:rPr>
        <w:t xml:space="preserve">n</w:t>
      </w:r>
      <w:r>
        <w:rPr>
          <w:sz w:val="24"/>
          <w:szCs w:val="24"/>
        </w:rPr>
        <w:t xml:space="preserve">ti legami, essi divennero "padroni" dei dazi su pane, vino e carne. Una grida del 1651 confermò i loro diritti, proibendo a chiunque di vendere tali beni senza la loro licenza e l'applicazione delle relative tasse. Questo controllo economico, che rendeva l</w:t>
      </w:r>
      <w:r>
        <w:rPr>
          <w:sz w:val="24"/>
          <w:szCs w:val="24"/>
        </w:rPr>
        <w:t xml:space="preserve">'</w:t>
      </w:r>
      <w:r>
        <w:rPr>
          <w:sz w:val="24"/>
          <w:szCs w:val="24"/>
        </w:rPr>
        <w:t xml:space="preserve">osteria dei Lampugnani un punto di riferimento obbligato, testimonia la loro acuta capacità negli affari e l'influenza politica, anche se successivamente, nel 1626, fu introdotto un ulteriore dazio sul vino, poi abolito dagli Austriaci nel 1777 a favore di</w:t>
      </w:r>
      <w:r>
        <w:rPr>
          <w:sz w:val="24"/>
          <w:szCs w:val="24"/>
        </w:rPr>
        <w:t xml:space="preserve"> una nuova imposta più universale.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E-n0436-QGLA093-varie-legnano-6633-7881.mp4 -  #Legnano #tradizioni #racconti #redigio #giocult #personaggi - Il brano è il racconto di Ginetto Lodini, un edicolante di Legnano, che offre una vivida panoramica della sua vita e della storia dell'editoria lo</w:t>
      </w:r>
      <w:r>
        <w:rPr>
          <w:sz w:val="24"/>
          <w:szCs w:val="24"/>
        </w:rPr>
        <w:t xml:space="preserve">c</w:t>
      </w:r>
      <w:r>
        <w:rPr>
          <w:sz w:val="24"/>
          <w:szCs w:val="24"/>
        </w:rPr>
        <w:t xml:space="preserve">ale. Inizia con un aneddoto sul suo rapporto con gli alunni di una scuola elementare, che lo consideravano un punto di riferimento per il materiale scolastico, per poi ripercorrere la sua lunga carriera iniziata nel 1939. Ginetto descrive l'evoluzione del </w:t>
      </w:r>
      <w:r>
        <w:rPr>
          <w:sz w:val="24"/>
          <w:szCs w:val="24"/>
        </w:rPr>
        <w:t xml:space="preserve">s</w:t>
      </w:r>
      <w:r>
        <w:rPr>
          <w:sz w:val="24"/>
          <w:szCs w:val="24"/>
        </w:rPr>
        <w:t xml:space="preserve">ettore, dal numero limitato di testate sotto il regime fascista, con prezzi e contenuti specifici, all'aumento delle pubblicazioni nel dopoguerra, inclusi i primi settimanali con immagini audaci. Il racconto si conclude con una riflessione sulle condizioni</w:t>
      </w:r>
      <w:r>
        <w:rPr>
          <w:sz w:val="24"/>
          <w:szCs w:val="24"/>
        </w:rPr>
        <w:t xml:space="preserve"> attuali delle edicole a Legnano nel 2002, evidenziando il notevole incremento dei punti vendita e dei titoli disponibili, e sottolineando il ruolo cruciale che ha avuto nella fondazione del sindacato locale degli edicolanti.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E-n0437-QGLA092-varie-legnano-6633-7880.mp4 - #Legnano #tradizioni #racconti #redigio #giocult #personaggi - Il brano racconta la storia della Legnano, un'iconica marca italiana di biciclette, nata dalla visione imprenditoriale di Emilio Bozzi. Inizialment</w:t>
      </w:r>
      <w:r>
        <w:rPr>
          <w:sz w:val="24"/>
          <w:szCs w:val="24"/>
        </w:rPr>
        <w:t xml:space="preserve">e</w:t>
      </w:r>
      <w:r>
        <w:rPr>
          <w:sz w:val="24"/>
          <w:szCs w:val="24"/>
        </w:rPr>
        <w:t xml:space="preserve"> concentrato sul commercio di componenti, Bozzi intuì il potenziale della bicicletta e, dopo una proficua joint venture con la Francotosi di Legnano che portò alla creazione della Wallsit, rilevò l'attività per produrre biciclette interamente italiane. La </w:t>
      </w:r>
      <w:r>
        <w:rPr>
          <w:sz w:val="24"/>
          <w:szCs w:val="24"/>
        </w:rPr>
        <w:t xml:space="preserve">L</w:t>
      </w:r>
      <w:r>
        <w:rPr>
          <w:sz w:val="24"/>
          <w:szCs w:val="24"/>
        </w:rPr>
        <w:t xml:space="preserve">egnano si distinse per innovazioni tecniche e un efficace marketing, legato al simbolo del Carroccio e supportato da un team agonistico di successo che vide trionfare campioni del calibro di Bartali e Coppi, consolidando il prestigio del marchio a livello </w:t>
      </w:r>
      <w:r>
        <w:rPr>
          <w:sz w:val="24"/>
          <w:szCs w:val="24"/>
        </w:rPr>
        <w:t xml:space="preserve">mondiale prima del suo declino e la cessione alla Bianchi.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E-n0438-QGLA091-varie-legnano-6633-7879.mp4 -  #Legnano #tradizioni #racconti #redigio #giocult #battaglia - Il frammento audio descrive la rinascita e l'importanza della rievocazione storica della Battaglia di Legnano nel dopoguerra. Dopo essere stata sos</w:t>
      </w:r>
      <w:r>
        <w:rPr>
          <w:sz w:val="24"/>
          <w:szCs w:val="24"/>
        </w:rPr>
        <w:t xml:space="preserve">p</w:t>
      </w:r>
      <w:r>
        <w:rPr>
          <w:sz w:val="24"/>
          <w:szCs w:val="24"/>
        </w:rPr>
        <w:t xml:space="preserve">esa a causa della Seconda Guerra Mondiale, l'evento fu ripreso nel 1952 grazie a un'associazione fondata nel 1951, con il pieno appoggio dell'amministrazione comunale di Annacleto Tenconi, che ufficializzò la "Sagra del Carroccio". Questa celebrazione otte</w:t>
      </w:r>
      <w:r>
        <w:rPr>
          <w:sz w:val="24"/>
          <w:szCs w:val="24"/>
        </w:rPr>
        <w:t xml:space="preserve">n</w:t>
      </w:r>
      <w:r>
        <w:rPr>
          <w:sz w:val="24"/>
          <w:szCs w:val="24"/>
        </w:rPr>
        <w:t xml:space="preserve">ne un'ampia risonanza mediatica, con articoli e copertine dedicate su importanti testate nazionali come La Domenica del Corriere, Grazia e il Corriere della Sera, e persino riferimenti in opere satiriche, contribuendo a diffondere la sua fama in tutta Ital</w:t>
      </w:r>
      <w:r>
        <w:rPr>
          <w:sz w:val="24"/>
          <w:szCs w:val="24"/>
        </w:rPr>
        <w:t xml:space="preserve">ia. L'audio menziona anche un'immagine specifica di una messa sul Carroccio, sottolineando il valore storico e sociale rinnovato della manifestazione.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E-n0439-QGLA090-varie-legnano-6633-7878.mp4 -  #Legnano #tradizioni #racconti #redigio #giocult #transpadana - Il testo descrive in dettaglio la romanizzazione del territorio legnanese e, più in generale, della Transpadana occidentale, avvenuta principalme</w:t>
      </w:r>
      <w:r>
        <w:rPr>
          <w:sz w:val="24"/>
          <w:szCs w:val="24"/>
        </w:rPr>
        <w:t xml:space="preserve">n</w:t>
      </w:r>
      <w:r>
        <w:rPr>
          <w:sz w:val="24"/>
          <w:szCs w:val="24"/>
        </w:rPr>
        <w:t xml:space="preserve">te nel I secolo a.C. Si evidenzia come questa trasformazione da "terra di conquista" a provincia pienamente integrata sia stata resa possibile da tre fattori chiave: la valorizzazione agricola del territorio, la creazione di una densa rete stradale e l'urb</w:t>
      </w:r>
      <w:r>
        <w:rPr>
          <w:sz w:val="24"/>
          <w:szCs w:val="24"/>
        </w:rPr>
        <w:t xml:space="preserve">a</w:t>
      </w:r>
      <w:r>
        <w:rPr>
          <w:sz w:val="24"/>
          <w:szCs w:val="24"/>
        </w:rPr>
        <w:t xml:space="preserve">nizzazione progressiva. Viene sottolineata la cancellazione deliberata dei nomi di popolazioni galliche nelle nuove "regiones" romane, con l'intento di promuovere un'identità unitaria dell'Italia. L'analisi si concentra poi sulla ricostruzione dell'antica </w:t>
      </w:r>
      <w:r>
        <w:rPr>
          <w:sz w:val="24"/>
          <w:szCs w:val="24"/>
        </w:rPr>
        <w:t xml:space="preserve">viabilità romana, in particolare la Mediolanum-Verbanus (l'attuale S.S. del Sempione), e le sue interconnessioni con i centri minori, mostrando l'importanza commerciale e strategica di queste arterie nell'integrazione della regione.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E-n0440-QGLA089-varie-legnano-6633-7877.mp4 - #Legnano #tradizioni #racconti #redigio #giocult #carroccio - Il testo esplora la storia e il significato del Carroccio, un simbolo cruciale per le città medievali italiane, specialmente Milano. Sebbene veicoli</w:t>
      </w:r>
      <w:r>
        <w:rPr>
          <w:sz w:val="24"/>
          <w:szCs w:val="24"/>
        </w:rPr>
        <w:t xml:space="preserve"> </w:t>
      </w:r>
      <w:r>
        <w:rPr>
          <w:sz w:val="24"/>
          <w:szCs w:val="24"/>
        </w:rPr>
        <w:t xml:space="preserve">da guerra fossero noti fin dall'antichità, la sua invenzione come lo conosciamo è generalmente attribuita all'arcivescovo milanese Ariberto da Intimiano. Il saggio chiarisce che Ariberto non lo creò da zero, ma lo "mutò natura", trasformandolo da un preced</w:t>
      </w:r>
      <w:r>
        <w:rPr>
          <w:sz w:val="24"/>
          <w:szCs w:val="24"/>
        </w:rPr>
        <w:t xml:space="preserve">e</w:t>
      </w:r>
      <w:r>
        <w:rPr>
          <w:sz w:val="24"/>
          <w:szCs w:val="24"/>
        </w:rPr>
        <w:t xml:space="preserve">nte carro ferrato di origine longobarda, forse usato come strumento militare e simbolo di guerra, in un potente emblema di fede, guerra e unità. Il Carroccio, con la sua croce, altare e campana, divenne un punto di riferimento in battaglia, ispirando la di</w:t>
      </w:r>
      <w:r>
        <w:rPr>
          <w:sz w:val="24"/>
          <w:szCs w:val="24"/>
        </w:rPr>
        <w:t xml:space="preserve">fesa fino alla morte e diffondendosi come modello in molte altre città italiane e persino all'estero.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E-n0441-QGLA088-varie-legnano-6633-7876.mp4 -  #Legnano #tradizioni #racconti #redigio #giocult #personaggi - Il brano narra la storia della costruzione della scuola elementare Edmondo de Amicis a Legnano nel 1929, un edificio imponente progettato per ospi</w:t>
      </w:r>
      <w:r>
        <w:rPr>
          <w:sz w:val="24"/>
          <w:szCs w:val="24"/>
        </w:rPr>
        <w:t xml:space="preserve">t</w:t>
      </w:r>
      <w:r>
        <w:rPr>
          <w:sz w:val="24"/>
          <w:szCs w:val="24"/>
        </w:rPr>
        <w:t xml:space="preserve">are ben 800 alunni. Si concentra poi su un aneddoto curioso che riguarda il vigile urbano Giulio Gindari, soprannominato "Giulie Talaf" a causa di un'astuta beffa subita. Un giovane ciclista, fermato per un'infrazione, fornì al vigile un nome e un indirizz</w:t>
      </w:r>
      <w:r>
        <w:rPr>
          <w:sz w:val="24"/>
          <w:szCs w:val="24"/>
        </w:rPr>
        <w:t xml:space="preserve">o falsi, corrispondenti a una promessa scherzosa: "te la faccio", lasciando a Gindari il nomignolo che lo avrebbe accompagnato.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E-n0442-guerre-mais.mp4 -  #Legnano #tradizioni #racconti #redigio #giocult #mais - Crisi del mais: 10 stati USA verso la bancarotta dopo il divieto globale - Il testo esplra una profonda crisi nel settore agricolo americano, concentrandosi sul crollo del </w:t>
      </w:r>
      <w:r>
        <w:rPr>
          <w:sz w:val="24"/>
          <w:szCs w:val="24"/>
        </w:rPr>
        <w:t xml:space="preserve">v</w:t>
      </w:r>
      <w:r>
        <w:rPr>
          <w:sz w:val="24"/>
          <w:szCs w:val="24"/>
        </w:rPr>
        <w:t xml:space="preserve">alore del mais. Questo declino non è attribuito a disastri naturali, ma a una combinazione di cambiamenti nelle politiche commerciali globali e decisioni interne che hanno lasciato gli agricoltori statunitensi impreparati. In particolare, il rifiuto intern</w:t>
      </w:r>
      <w:r>
        <w:rPr>
          <w:sz w:val="24"/>
          <w:szCs w:val="24"/>
        </w:rPr>
        <w:t xml:space="preserve">a</w:t>
      </w:r>
      <w:r>
        <w:rPr>
          <w:sz w:val="24"/>
          <w:szCs w:val="24"/>
        </w:rPr>
        <w:t xml:space="preserve">zionale del mais OGM americano e la crescente preferenza per prodotti tracciabili e non geneticamente modificati hanno devastato l'economia rurale, portando a silos pieni invenduti e a una perdita di fiducia e identità per intere comunità. La narrazione ev</w:t>
      </w:r>
      <w:r>
        <w:rPr>
          <w:sz w:val="24"/>
          <w:szCs w:val="24"/>
        </w:rPr>
        <w:t xml:space="preserve">i</w:t>
      </w:r>
      <w:r>
        <w:rPr>
          <w:sz w:val="24"/>
          <w:szCs w:val="24"/>
        </w:rPr>
        <w:t xml:space="preserve">denzia come questa crisi, sebbene radicata nel campo, abbia ripercussioni invisibili ma pervasive sulla vita quotidiana dei cittadini, influenzando i prezzi dei beni e rivelando un disallineamento strutturale tra il modello agricolo americano e le nuove es</w:t>
      </w:r>
      <w:r>
        <w:rPr>
          <w:sz w:val="24"/>
          <w:szCs w:val="24"/>
        </w:rPr>
        <w:t xml:space="preserve">igenze del mercato globale.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E-n0443-guerre-islam.mp4 -  #Legnano #tradizioni #racconti #redigio #giocult #islam - Sunniti vs Sciiti: La guerra che divise l’Islam – Questo testo esplora  le profonde radici della divisione tra musulmani sunniti e sciiti, tracciandone la storia dalla su</w:t>
      </w:r>
      <w:r>
        <w:rPr>
          <w:sz w:val="24"/>
          <w:szCs w:val="24"/>
        </w:rPr>
        <w:t xml:space="preserve">c</w:t>
      </w:r>
      <w:r>
        <w:rPr>
          <w:sz w:val="24"/>
          <w:szCs w:val="24"/>
        </w:rPr>
        <w:t xml:space="preserve">cessione del Profeta Maometto fino ai conflitti geopolitici moderni. L'autore sottolinea che la frattura non è puramente religiosa, ma affonda le sue origini in questioni di potere, successione e lealtà, culminando nella figura di Ali e nel martirio di Hus</w:t>
      </w:r>
      <w:r>
        <w:rPr>
          <w:sz w:val="24"/>
          <w:szCs w:val="24"/>
        </w:rPr>
        <w:t xml:space="preserve">a</w:t>
      </w:r>
      <w:r>
        <w:rPr>
          <w:sz w:val="24"/>
          <w:szCs w:val="24"/>
        </w:rPr>
        <w:t xml:space="preserve">yn a Karbala, eventi fondativi per l'identità sciita. Viene evidenziato come questa separazione sia stata strumentalizzata da potenze esterne nel corso dei secoli per fini politici, ma anche come, nonostante le differenze dottrinali e le narrazioni storich</w:t>
      </w:r>
      <w:r>
        <w:rPr>
          <w:sz w:val="24"/>
          <w:szCs w:val="24"/>
        </w:rPr>
        <w:t xml:space="preserve">e divergenti, esistano molteplici punti in comune e tentativi moderni di riconciliazione che offrono speranza per l'unità della Umma (comunità musulmana).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E-n0444-gemello-Gesu.mp4 - #Legnano #tradizionieracconti #redigio # - hanno cancellato il fratello gemello di gesù — il vangelo gnostico che riscrive la resurrezione - Il video esplora la possibilità che la figura di Gesù come conosciuta sia incompleta, su</w:t>
      </w:r>
      <w:r>
        <w:rPr>
          <w:sz w:val="24"/>
          <w:szCs w:val="24"/>
        </w:rPr>
        <w:t xml:space="preserve">g</w:t>
      </w:r>
      <w:r>
        <w:rPr>
          <w:sz w:val="24"/>
          <w:szCs w:val="24"/>
        </w:rPr>
        <w:t xml:space="preserve">gerendo l'esistenza di un Vangelo di Tommaso apocrifo che offrirebbe una narrazione alternativa, persino indicando che Gesù avesse un fratello gemello di nome Tommaso. Questo testo, riscoperto a Nag Hammadi nel 1945, è presentato come un insieme di "detti"</w:t>
      </w:r>
      <w:r>
        <w:rPr>
          <w:sz w:val="24"/>
          <w:szCs w:val="24"/>
        </w:rPr>
        <w:t xml:space="preserve"> </w:t>
      </w:r>
      <w:r>
        <w:rPr>
          <w:sz w:val="24"/>
          <w:szCs w:val="24"/>
        </w:rPr>
        <w:t xml:space="preserve">enigmatici attribuiti a Gesù, che promuovono una conoscenza interiore e un risveglio spirituale anziché dogmi esterni. La sua soppressione da parte della Chiesa ufficiale è attribuita alla sua natura "pericolosa", poiché mina l'autorità istituzionale enfat</w:t>
      </w:r>
      <w:r>
        <w:rPr>
          <w:sz w:val="24"/>
          <w:szCs w:val="24"/>
        </w:rPr>
        <w:t xml:space="preserve">izzando una relazione diretta con il divino e una resurrezione intesa come trasformazione della coscienza interiore, piuttosto che un evento fisico. L'obiettivo è invitare gli spettatori a ricercare questa verità nascosta e a riconsiderare la loro fede.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E-n0445-soia-USA.mp4 - #Legnano  #tradizionieracconti #redigio #USA - il crollo della soia negli usa è peggiorato: l’88% dell’exportazione è stato cancellato - Il testo descrive come una guerra commerciale abbia trasformato l'abbondanza agricola degli Stat</w:t>
      </w:r>
      <w:r>
        <w:rPr>
          <w:sz w:val="24"/>
          <w:szCs w:val="24"/>
        </w:rPr>
        <w:t xml:space="preserve">i</w:t>
      </w:r>
      <w:r>
        <w:rPr>
          <w:sz w:val="24"/>
          <w:szCs w:val="24"/>
        </w:rPr>
        <w:t xml:space="preserve"> Uniti in rovina, concentrandosi sull'impatto del crollo delle esportazioni di soia. Attraverso un viaggio in sette stati agricoli (Iowa, Illinois, Minnesota, Nebraska, Indiana, Missouri, Kansas), il reportage evidenzia le conseguenze dirette sulla vita qu</w:t>
      </w:r>
      <w:r>
        <w:rPr>
          <w:sz w:val="24"/>
          <w:szCs w:val="24"/>
        </w:rPr>
        <w:t xml:space="preserve">o</w:t>
      </w:r>
      <w:r>
        <w:rPr>
          <w:sz w:val="24"/>
          <w:szCs w:val="24"/>
        </w:rPr>
        <w:t xml:space="preserve">tidiana di milioni di persone, dalle difficoltà finanziarie degli agricoltori e la chiusura di fabbriche, fino ai tagli ai servizi pubblici e il degrado sociale nelle comunità rurali. L'autore sottolinea come questa crisi, sebbene silenziosa e spesso ignor</w:t>
      </w:r>
      <w:r>
        <w:rPr>
          <w:sz w:val="24"/>
          <w:szCs w:val="24"/>
        </w:rPr>
        <w:t xml:space="preserve">ata dai media principali, rappresenti una profonda minaccia alla sicurezza alimentare e all'economia del paese, evidenziando la vulnerabilità di una nazione che produce molto ma fatica a trovare sbocchi per i suoi prodotti.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E-n0446-storia-Papi.mp4 - #Legnano  #tradizionieracconti #redigio  - Il Papa Che È Morto Durante Un’orgia – La Storia Più Immorale Del Vaticano - Il testo narra la scandalosa vicenda di Papa Giovanni XII, il cui pontificato nel X secolo rappresentò il punt</w:t>
      </w:r>
      <w:r>
        <w:rPr>
          <w:sz w:val="24"/>
          <w:szCs w:val="24"/>
        </w:rPr>
        <w:t xml:space="preserve">o</w:t>
      </w:r>
      <w:r>
        <w:rPr>
          <w:sz w:val="24"/>
          <w:szCs w:val="24"/>
        </w:rPr>
        <w:t xml:space="preserve"> più basso della moralità nella storia vaticana, un periodo talvolta definito "pornocrazia". Cresciuto in un ambiente di corruzione e lussuria, Giovanni XII ascese al soglio pontificio a soli diciassette anni, trattando la sua posizione non come un sacro d</w:t>
      </w:r>
      <w:r>
        <w:rPr>
          <w:sz w:val="24"/>
          <w:szCs w:val="24"/>
        </w:rPr>
        <w:t xml:space="preserve">o</w:t>
      </w:r>
      <w:r>
        <w:rPr>
          <w:sz w:val="24"/>
          <w:szCs w:val="24"/>
        </w:rPr>
        <w:t xml:space="preserve">vere ma come un'opportunità per indulgere in piaceri illimitati e abusi di potere. Il suo regno fu caratterizzato da orge, vendita di cariche ecclesiastiche, scommesse con oggetti sacri e persino violenze, culminando in un'inedita deposizione da parte di O</w:t>
      </w:r>
      <w:r>
        <w:rPr>
          <w:sz w:val="24"/>
          <w:szCs w:val="24"/>
        </w:rPr>
        <w:t xml:space="preserve">t</w:t>
      </w:r>
      <w:r>
        <w:rPr>
          <w:sz w:val="24"/>
          <w:szCs w:val="24"/>
        </w:rPr>
        <w:t xml:space="preserve">tone I. Nonostante un breve e brutale ritorno al potere, la sua dissolutezza lo portò a una morte infame, presumibilmente per ictus durante un'orgia, lasciando un'eredità di infamia e servendo da monito sui pericoli del potere assoluto privo di responsabil</w:t>
      </w:r>
      <w:r>
        <w:rPr>
          <w:sz w:val="24"/>
          <w:szCs w:val="24"/>
        </w:rPr>
        <w:t xml:space="preserve">ità morale.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E-n0447-peccato-originale.mp4 - #Legnano  #tradizionieracconti #redigio #spinoza - SPINOZA Afferma Che il PECCATO ORIGINALE Non è Mai Esistito (E Spiega il Perché) - Il testo esplora come la secolare credenza nel peccato originale abbia profondamente influ</w:t>
      </w:r>
      <w:r>
        <w:rPr>
          <w:sz w:val="24"/>
          <w:szCs w:val="24"/>
        </w:rPr>
        <w:t xml:space="preserve">e</w:t>
      </w:r>
      <w:r>
        <w:rPr>
          <w:sz w:val="24"/>
          <w:szCs w:val="24"/>
        </w:rPr>
        <w:t xml:space="preserve">nzato la cultura e la percezione di sé dell'umanità, fungendo spesso da strumento di controllo sociale e psicologico. Viene introdotta la figura di Baruch Spinoza, un filosofo che, con un rigoroso approccio logico e matematico, smantellò l'idea del peccato</w:t>
      </w:r>
      <w:r>
        <w:rPr>
          <w:sz w:val="24"/>
          <w:szCs w:val="24"/>
        </w:rPr>
        <w:t xml:space="preserve"> </w:t>
      </w:r>
      <w:r>
        <w:rPr>
          <w:sz w:val="24"/>
          <w:szCs w:val="24"/>
        </w:rPr>
        <w:t xml:space="preserve">originale, sostenendo che un Dio perfetto non potrebbe creare esseri intrinsecamente imperfetti. Spinoza propose una visione rivoluzionaria della natura umana come intrinsecamente buona e perfetta, eliminando la necessità di redenzione esterna e ponendo l'</w:t>
      </w:r>
      <w:r>
        <w:rPr>
          <w:sz w:val="24"/>
          <w:szCs w:val="24"/>
        </w:rPr>
        <w:t xml:space="preserve">a</w:t>
      </w:r>
      <w:r>
        <w:rPr>
          <w:sz w:val="24"/>
          <w:szCs w:val="24"/>
        </w:rPr>
        <w:t xml:space="preserve">ccento sulla conoscenza e comprensione come vie per il benessere e l'armonia. Le sue idee, considerate eretiche e pericolose all'epoca, hanno continuato a influenzare pensatori di ogni campo, promuovendo una liberazione della coscienza e una visione della </w:t>
      </w:r>
      <w:r>
        <w:rPr>
          <w:sz w:val="24"/>
          <w:szCs w:val="24"/>
        </w:rPr>
        <w:t xml:space="preserve">società basata sulla ragione, fiducia e fioritura umana.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E-n0448-grandi-religioni.mp4 - #Legnano  #tradizionieracconti #redigio #religioni - Spinoza DISTRUGGE le 5 Religioni Più Grandi del Mondo - Il testo presenta un'analisi critica delle maggiori religioni del mondo, inclusi Cristianesimo, Islam, Ebraismo, Ind</w:t>
      </w:r>
      <w:r>
        <w:rPr>
          <w:sz w:val="24"/>
          <w:szCs w:val="24"/>
        </w:rPr>
        <w:t xml:space="preserve">u</w:t>
      </w:r>
      <w:r>
        <w:rPr>
          <w:sz w:val="24"/>
          <w:szCs w:val="24"/>
        </w:rPr>
        <w:t xml:space="preserve">ismo, Buddhismo e le spiritualità New Age, attraverso la lente del pensiero filosofico di Spinoza. L'autore sostiene che Spinoza, pur essendo stato perseguitato, smantellò le fondamenta di queste fedi rivelando come esse spesso si basino su malintesi, mani</w:t>
      </w:r>
      <w:r>
        <w:rPr>
          <w:sz w:val="24"/>
          <w:szCs w:val="24"/>
        </w:rPr>
        <w:t xml:space="preserve">p</w:t>
      </w:r>
      <w:r>
        <w:rPr>
          <w:sz w:val="24"/>
          <w:szCs w:val="24"/>
        </w:rPr>
        <w:t xml:space="preserve">olazioni e desiderio di controllo sociale, anziché su verità assolute. Un tema centrale è la differenza tra il Dio personale delle religioni e il "Dio" di Spinoza, identificato con la Natura stessa e l'ordine razionale dell'universo, privo di intenzioni o </w:t>
      </w:r>
      <w:r>
        <w:rPr>
          <w:sz w:val="24"/>
          <w:szCs w:val="24"/>
        </w:rPr>
        <w:t xml:space="preserve">preferenze umane. La vera libertà e spiritualità, secondo l'interpretazione spinoziana, risiedono nella comprensione razionale della realtà e nell'agire etico, non nella cieca obbedienza, nella paura o nella speranza di ricompense ultraterrene.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E-n0449-corea-nord.mp4 - #Legnano  #tradizionieracconti #redigio #corea - Il canale YouTube "Kanal13" presenta un'analisi geopolitica che confronta le strategie statunitensi verso la Corea del Nord e l'Iran, sottolineando come l'amministrazione Trump, nono</w:t>
      </w:r>
      <w:r>
        <w:rPr>
          <w:sz w:val="24"/>
          <w:szCs w:val="24"/>
        </w:rPr>
        <w:t xml:space="preserve">s</w:t>
      </w:r>
      <w:r>
        <w:rPr>
          <w:sz w:val="24"/>
          <w:szCs w:val="24"/>
        </w:rPr>
        <w:t xml:space="preserve">tante le passate interazioni con Kim Jong-un, non consideri Pyongyang una minaccia imminente. La pubblicazione suggerisce che un attacco preventivo contro la Corea del Nord sarebbe estremamente difficile, data la sua accresciuta capacità nucleare e la rece</w:t>
      </w:r>
      <w:r>
        <w:rPr>
          <w:sz w:val="24"/>
          <w:szCs w:val="24"/>
        </w:rPr>
        <w:t xml:space="preserve">n</w:t>
      </w:r>
      <w:r>
        <w:rPr>
          <w:sz w:val="24"/>
          <w:szCs w:val="24"/>
        </w:rPr>
        <w:t xml:space="preserve">te alleanza con la Russia, evidenziando che Pyongyang non esiterebbe a una rappresaglia massiccia. Il report poi devia bruscamente per coprire l'attuale conflitto tra Israele e Hamas, descrivendo gli sforzi di Israele per distruggere le infrastrutture di H</w:t>
      </w:r>
      <w:r>
        <w:rPr>
          <w:sz w:val="24"/>
          <w:szCs w:val="24"/>
        </w:rPr>
        <w:t xml:space="preserve">a</w:t>
      </w:r>
      <w:r>
        <w:rPr>
          <w:sz w:val="24"/>
          <w:szCs w:val="24"/>
        </w:rPr>
        <w:t xml:space="preserve">mas a Gaza e i prossimi colloqui di pace. Infine, il video si sposta sulla guerra in Ucraina, dettagliando le operazioni difensive ucraine e la strategia russa, notando il loro affidamento sul supporto di artiglieria e aereo in un contesto di fanteria scar</w:t>
      </w:r>
      <w:r>
        <w:rPr>
          <w:sz w:val="24"/>
          <w:szCs w:val="24"/>
        </w:rPr>
        <w:t xml:space="preserve">samente addestrata e di offensive che si sono perlopiù bloccate.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E-n0450</w:t>
        <w:tab/>
        <w:t xml:space="preserve">-ucraina-russia.mp4 -  #Legnano #tradizionieracconti #redigio #ucraina #russia - 18 Giu: LA TENSIONE CRESCE! Massivo Accumulo Russo FA SCATTARE L'ALLARME IN FINLANDIA - La Russia sta intensificando la sua presenza militare lungo il confine con la F</w:t>
      </w:r>
      <w:r>
        <w:rPr>
          <w:sz w:val="24"/>
          <w:szCs w:val="24"/>
        </w:rPr>
        <w:t xml:space="preserve">i</w:t>
      </w:r>
      <w:r>
        <w:rPr>
          <w:sz w:val="24"/>
          <w:szCs w:val="24"/>
        </w:rPr>
        <w:t xml:space="preserve">nlandia, costruendo nuove basi e ridistribuendo forze. Questa mossa, scatenata dall'adesione della Finlandia alla NATO due anni fa, è vista come una risposta alle preoccupazioni di sicurezza di Mosca e al suo desiderio di rafforzare la propria influenza st</w:t>
      </w:r>
      <w:r>
        <w:rPr>
          <w:sz w:val="24"/>
          <w:szCs w:val="24"/>
        </w:rPr>
        <w:t xml:space="preserve">r</w:t>
      </w:r>
      <w:r>
        <w:rPr>
          <w:sz w:val="24"/>
          <w:szCs w:val="24"/>
        </w:rPr>
        <w:t xml:space="preserve">ategica nell'Artico. Le immagini satellitari rivelano un'intensa attività, suggerendo un significativo potenziamento militare a lungo termine. Di conseguenza, la Finlandia, memore di passate aggressioni, ha rafforzato le proprie difese, aumentando la spesa</w:t>
      </w:r>
      <w:r>
        <w:rPr>
          <w:sz w:val="24"/>
          <w:szCs w:val="24"/>
        </w:rPr>
        <w:t xml:space="preserve"> militare e preparando il paese al peggior scenario, inclusa una possibile triplicazione delle truppe russe al confine nei prossimi anni.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E-n0451-stretto-Hormuz.mp4 -  #Legnano #tradizionieracconti #redigio #       -   Allarme urgente nello Stretto di Hormuz in Iran: l'economia   mondiale rischia il collasso! - Il filmato sottolinea l'importanza geopolitica dello Stretto di Hormuz, descriven</w:t>
      </w:r>
      <w:r>
        <w:rPr>
          <w:sz w:val="24"/>
          <w:szCs w:val="24"/>
        </w:rPr>
        <w:t xml:space="preserve">d</w:t>
      </w:r>
      <w:r>
        <w:rPr>
          <w:sz w:val="24"/>
          <w:szCs w:val="24"/>
        </w:rPr>
        <w:t xml:space="preserve">olo come l'"arteria principale del mercato energetico globale" per il transito di circa il 20% del consumo mondiale di petrolio. Viene esplorata la minaccia iraniana di bloccare lo Stretto in risposta agli attacchi israeliani, evidenziando come tale azione</w:t>
      </w:r>
      <w:r>
        <w:rPr>
          <w:sz w:val="24"/>
          <w:szCs w:val="24"/>
        </w:rPr>
        <w:t xml:space="preserve"> </w:t>
      </w:r>
      <w:r>
        <w:rPr>
          <w:sz w:val="24"/>
          <w:szCs w:val="24"/>
        </w:rPr>
        <w:t xml:space="preserve">potrebbe scatenare una crisi energetica globale senza precedenti, con un drastico aumento dei prezzi del petrolio e gravi ripercussioni economiche mondiali. Sebbene gli Stati Uniti abbiano la capacità militare di contrastare un blocco, il video suggerisce </w:t>
      </w:r>
      <w:r>
        <w:rPr>
          <w:sz w:val="24"/>
          <w:szCs w:val="24"/>
        </w:rPr>
        <w:t xml:space="preserve">c</w:t>
      </w:r>
      <w:r>
        <w:rPr>
          <w:sz w:val="24"/>
          <w:szCs w:val="24"/>
        </w:rPr>
        <w:t xml:space="preserve">he la chiusura dello Stretto rappresenterebbe una "carta strategica più pericolosa" per l'Iran, in quanto metterebbe in difficoltà anche alleati come la Cina, strettamente dipendente dal petrolio iraniano. La narrazione dipinge una situazione di "danza per</w:t>
      </w:r>
      <w:r>
        <w:rPr>
          <w:sz w:val="24"/>
          <w:szCs w:val="24"/>
        </w:rPr>
        <w:t xml:space="preserve">icolosa" tra le potenze, dove la sovranità iraniana e la stabilità energetica globale sono in bilico.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E-n0452-sogno-estero.mp4 -#Legnano #tradizionieracconti #redigio -   Fine del sogno all’estero? Sempre più pensionati tornano in Italia - Il fenomeno emergente descritto nel video rivela che un numero crescente di pensionati italiani che si erano trasferit</w:t>
      </w:r>
      <w:r>
        <w:rPr>
          <w:sz w:val="24"/>
          <w:szCs w:val="24"/>
        </w:rPr>
        <w:t xml:space="preserve">i</w:t>
      </w:r>
      <w:r>
        <w:rPr>
          <w:sz w:val="24"/>
          <w:szCs w:val="24"/>
        </w:rPr>
        <w:t xml:space="preserve"> all'estero, in particolare nelle Isole Canarie, sta ora tornando in Italia. Questo cambiamento di tendenza è attribuito principalmente all'aumento del costo della vita in queste destinazioni, che ha eroso il vantaggio economico originario che spingeva mol</w:t>
      </w:r>
      <w:r>
        <w:rPr>
          <w:sz w:val="24"/>
          <w:szCs w:val="24"/>
        </w:rPr>
        <w:t xml:space="preserve">t</w:t>
      </w:r>
      <w:r>
        <w:rPr>
          <w:sz w:val="24"/>
          <w:szCs w:val="24"/>
        </w:rPr>
        <w:t xml:space="preserve">i a emigrare. Sebbene in passato le Canarie fossero percepite come un paradiso accessibile anche con una pensione media, l'incremento dei prezzi dovuto a fattori globali e alla speculazione immobiliare ha reso la vita lì insostenibile per molti. Nonostante</w:t>
      </w:r>
      <w:r>
        <w:rPr>
          <w:sz w:val="24"/>
          <w:szCs w:val="24"/>
        </w:rPr>
        <w:t xml:space="preserve"> </w:t>
      </w:r>
      <w:r>
        <w:rPr>
          <w:sz w:val="24"/>
          <w:szCs w:val="24"/>
        </w:rPr>
        <w:t xml:space="preserve">ciò, il relatore sottolinea che le nuove generazioni di pensionati continuano a cercare l'estero non solo per ragioni economiche, ma anche per intraprendere una nuova fase della vita libera da condizionamenti sociali e familiari, enfatizzando l'importanza </w:t>
      </w:r>
      <w:r>
        <w:rPr>
          <w:sz w:val="24"/>
          <w:szCs w:val="24"/>
        </w:rPr>
        <w:t xml:space="preserve">di trovare un luogo che permetta l'espressione personale e il godimento del tempo libero accumulato.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E-n0453-citta-USA.mp4 -  #Legnano #tradizionieracconti #redigio #USA - Inferno Dei Senzatetto Nelle 10 Maggiori Città Degli Stati Uniti: Nemmeno la Polizia Osa Entrare - Il video "Inferno Dei Senzatetto Nelle 10 Maggiori Città Degli Stati Uniti: Nemmeno la</w:t>
      </w:r>
      <w:r>
        <w:rPr>
          <w:sz w:val="24"/>
          <w:szCs w:val="24"/>
        </w:rPr>
        <w:t xml:space="preserve"> </w:t>
      </w:r>
      <w:r>
        <w:rPr>
          <w:sz w:val="24"/>
          <w:szCs w:val="24"/>
        </w:rPr>
        <w:t xml:space="preserve">Polizia Osa Entrare" esplora la profonda crisi dei senzatetto che affligge i centri urbani più ricchi degli Stati Uniti, presentando dieci "inferni urbani" da Las Vegas a San Francisco. Il documentario rivela come aree come i tunnel sotterranei, le autostr</w:t>
      </w:r>
      <w:r>
        <w:rPr>
          <w:sz w:val="24"/>
          <w:szCs w:val="24"/>
        </w:rPr>
        <w:t xml:space="preserve">a</w:t>
      </w:r>
      <w:r>
        <w:rPr>
          <w:sz w:val="24"/>
          <w:szCs w:val="24"/>
        </w:rPr>
        <w:t xml:space="preserve">de e i sistemi metropolitani siano diventati rifugi di disperazione, spesso ignorati o nascosti alla vista pubblica. Attraverso esempi vividi e storie personali, il video evidenzia la disconnessione tra la ricchezza ostentata di queste città e la miseria d</w:t>
      </w:r>
      <w:r>
        <w:rPr>
          <w:sz w:val="24"/>
          <w:szCs w:val="24"/>
        </w:rPr>
        <w:t xml:space="preserve">iffusa che si annida nei loro "centri nevralgici", sottolineando il fallimento delle politiche abitative e la crescente indifferenza sociale.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E-n0454-USA-Iran.mp4 -  #Legnano #tradizionieracconti #redigio #USA #Iran - L'America di Trump fa schifo: arresti ed omicidi politici e la guerra in Iran è sempre più vicina - Il video delinea una situazione disastrosa negli Stati Uniti sotto Donald Trump,</w:t>
      </w:r>
      <w:r>
        <w:rPr>
          <w:sz w:val="24"/>
          <w:szCs w:val="24"/>
        </w:rPr>
        <w:t xml:space="preserve"> </w:t>
      </w:r>
      <w:r>
        <w:rPr>
          <w:sz w:val="24"/>
          <w:szCs w:val="24"/>
        </w:rPr>
        <w:t xml:space="preserve">focalizzandosi su due aree principali: la politica interna e quella estera. Internamente, si evidenziano numerosi arresti e omicidi con movente politico, attribuendo la violenza a fanatici di estrema destra MAGA, nonostante i tentativi di alcuni di etichet</w:t>
      </w:r>
      <w:r>
        <w:rPr>
          <w:sz w:val="24"/>
          <w:szCs w:val="24"/>
        </w:rPr>
        <w:t xml:space="preserve">t</w:t>
      </w:r>
      <w:r>
        <w:rPr>
          <w:sz w:val="24"/>
          <w:szCs w:val="24"/>
        </w:rPr>
        <w:t xml:space="preserve">arli come marxisti. Sul fronte esterno, si discute della crescente probabilità di un intervento militare statunitense in Iran, con l'autore che suggerisce che le decisioni di Trump siano guidate da interessi economici personali piuttosto che da una vera st</w:t>
      </w:r>
      <w:r>
        <w:rPr>
          <w:sz w:val="24"/>
          <w:szCs w:val="24"/>
        </w:rPr>
        <w:t xml:space="preserve">rategia politica, e critica aspramente coloro che lo dipingono come un pacifista. L'analisi si conclude con un quadro di caos interno e complessità internazionale, sottolineando le inadeguatezze delle attuali leadership.</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E-n0455-QGLF742-Legnano-monumento.mp3 - Il documento traccia la complessa storia del Monumento del Guerriero a Legnano, un simbolo della Battaglia di Legnano e dell'unità italiana. - #Legnano #tradizioni #racconti #redigio #giocult -  Iniziato con l'ispira</w:t>
      </w:r>
      <w:r>
        <w:rPr>
          <w:sz w:val="24"/>
          <w:szCs w:val="24"/>
        </w:rPr>
        <w:t xml:space="preserve">z</w:t>
      </w:r>
      <w:r>
        <w:rPr>
          <w:sz w:val="24"/>
          <w:szCs w:val="24"/>
        </w:rPr>
        <w:t xml:space="preserve">ione di Giuseppe Garibaldi nel 1862, che auspicava un monumento per onorare il coraggio degli antenati che "bastonavano gli stranieri", il progetto incontrò numerosi ostacoli. Dopo un primo tentativo sfortunato e la creazione di una statua effimera in cart</w:t>
      </w:r>
      <w:r>
        <w:rPr>
          <w:sz w:val="24"/>
          <w:szCs w:val="24"/>
        </w:rPr>
        <w:t xml:space="preserve">apesta nel 1876, il monumento definitivo fu finalmente inaugurato il 29 giugno 1900, opera dello scultore Enrico Butti. Questo guerriero trionfante divenne un'icona di Legnano, rappresentando la memoria storica e l'orgoglio locale.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E-n0457-QGLF747-coro-natalizio.mp4 - Questo brano è una registrazione audio di un coro natalizio, probabilmente una performance dal vivo, - #Legnano #tradizioni #racconti #redigio #giocult -  dove si sentono sia le canzoni che i commenti e le interazioni t</w:t>
      </w:r>
      <w:r>
        <w:rPr>
          <w:sz w:val="24"/>
          <w:szCs w:val="24"/>
        </w:rPr>
        <w:t xml:space="preserve">r</w:t>
      </w:r>
      <w:r>
        <w:rPr>
          <w:sz w:val="24"/>
          <w:szCs w:val="24"/>
        </w:rPr>
        <w:t xml:space="preserve">a i partecipanti. Il Maestro Martino è una figura centrale, dirigendo le esibizioni di canti tradizionali come "Adeste Fidelis" e "Tu scendi dalle stelle", con la partecipazione di vari coristi nominati. L'atmosfera è celebrativa e gioiosa, arricchita da a</w:t>
      </w:r>
      <w:r>
        <w:rPr>
          <w:sz w:val="24"/>
          <w:szCs w:val="24"/>
        </w:rPr>
        <w:t xml:space="preserve">pplausi e da una narrazione che segue lo svolgimento dell'evento, sottolineando il calore e la devozione tipici delle festività natalizie.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E-n0458-QGLF767-Pontida-Legnano.mp3 - Questo brano, datato 1873, promuove un opuscolo intitolato "Pontida e Legnano" di Carlo Romussi,  - #Legnano #tradizioni #racconti #redigio #giocult - pubblicato in occasione del settimo centenario della battaglia di L</w:t>
      </w:r>
      <w:r>
        <w:rPr>
          <w:sz w:val="24"/>
          <w:szCs w:val="24"/>
        </w:rPr>
        <w:t xml:space="preserve">e</w:t>
      </w:r>
      <w:r>
        <w:rPr>
          <w:sz w:val="24"/>
          <w:szCs w:val="24"/>
        </w:rPr>
        <w:t xml:space="preserve">gnano. L'opera è presentata come una narrazione concisa e imparziale degli eventi che portarono le città lombarde a unirsi per sconfiggere Federico Barbarossa. Il testo ne loda la leggibilità e l'accuratezza storica, distinguendo i fatti dalla leggenda. In</w:t>
      </w:r>
      <w:r>
        <w:rPr>
          <w:sz w:val="24"/>
          <w:szCs w:val="24"/>
        </w:rPr>
        <w:t xml:space="preserve">fine, incoraggia caldamente l'acquisto del libro, disponibile a un prezzo modico, i cui proventi sono destinati al monumento di Legnano, sottolineando come l'acquisto sia un investimento utile e ben speso.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E-n0459-QGLF777-Legnano-1876.mp3 - Il documento celebra le commemorazioni del settimo centenario della Battaglia di Legnano nel 1876, - #Legnano #tradizioni #racconti #redigio #giocult - concentrandosi sul discorso del Professor Mainieri. Questo oratore co</w:t>
      </w:r>
      <w:r>
        <w:rPr>
          <w:sz w:val="24"/>
          <w:szCs w:val="24"/>
        </w:rPr>
        <w:t xml:space="preserve">l</w:t>
      </w:r>
      <w:r>
        <w:rPr>
          <w:sz w:val="24"/>
          <w:szCs w:val="24"/>
        </w:rPr>
        <w:t xml:space="preserve">lega l'antica lotta per le libertà locali alla ritrovata unità nazionale italiana, sottolineando come la fede dei padri abbia ispirato le generazioni future. Il discorso ripercorre la genesi del diritto municipale medievale e le vittorie dei comuni contro </w:t>
      </w:r>
      <w:r>
        <w:rPr>
          <w:sz w:val="24"/>
          <w:szCs w:val="24"/>
        </w:rPr>
        <w:t xml:space="preserve">la tirannia, affermando che la storia insegna la legge eterna del progresso fondata su ragione e giustizia. Conclude invocando la fratellanza tra i popoli e riaffermando la missione storica dell'Italia come nazione unita e libera,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E-n0460-messaggeri-medioevo.mp4 -  La vita BRUTALE dei messaggeri nel Medioevo - Il testo esplora i mezzi di comunicazione nel Medioevo, evidenziando come le informazioni viaggiassero in un'epoca priva della tecnologia moderna.  - #Legnano #tradizioni #rac</w:t>
      </w:r>
      <w:r>
        <w:rPr>
          <w:sz w:val="24"/>
          <w:szCs w:val="24"/>
        </w:rPr>
        <w:t xml:space="preserve">c</w:t>
      </w:r>
      <w:r>
        <w:rPr>
          <w:sz w:val="24"/>
          <w:szCs w:val="24"/>
        </w:rPr>
        <w:t xml:space="preserve">onti #redigio #giocult - Viene sottolineato il ruolo cruciale dei messaggeri, che a piedi o a cavallo trasportavano notizie vitali, e dei banditori pubblici, che con campane e annunci vocali diffondevano editti e novità nelle piazze. Il brano descrive anch</w:t>
      </w:r>
      <w:r>
        <w:rPr>
          <w:sz w:val="24"/>
          <w:szCs w:val="24"/>
        </w:rPr>
        <w:t xml:space="preserve">e</w:t>
      </w:r>
      <w:r>
        <w:rPr>
          <w:sz w:val="24"/>
          <w:szCs w:val="24"/>
        </w:rPr>
        <w:t xml:space="preserve"> l'uso di piccioni viaggiatori e sistemi di segnalazione visiva per comunicazioni più rapide, in contrasto con la lentezza e l'incertezza della diffusione orale tra la gente comune. In sintesi, il testo rivela un'epoca in cui l'informazione era un privileg</w:t>
      </w:r>
      <w:r>
        <w:rPr>
          <w:sz w:val="24"/>
          <w:szCs w:val="24"/>
        </w:rPr>
        <w:t xml:space="preserve">io e la sua assenza o ritardo poteva avere profonde ripercussioni sulla vita quotidiana e sugli eventi storici.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E-n0461-parata-umiliante.mp4 -  MERCOLEDÌ CAOTICO: TRUMP in CRISI dopo la PARATA UMILIANTE - Il testo analizza la percezione pubblica e l'umiliazione politica di Donald Trump, concentrandosi in particolare su una parata militare fallimentare che ha rivelat</w:t>
      </w:r>
      <w:r>
        <w:rPr>
          <w:sz w:val="24"/>
          <w:szCs w:val="24"/>
        </w:rPr>
        <w:t xml:space="preserve">o</w:t>
      </w:r>
      <w:r>
        <w:rPr>
          <w:sz w:val="24"/>
          <w:szCs w:val="24"/>
        </w:rPr>
        <w:t xml:space="preserve"> un'immagine di debolezza piuttosto che di forza.  - #Legnano #tradizioni #racconti #redigio #giocult - Viene evidenziato il contrasto tra l'evento poco partecipato di Trump e le massicce manifestazioni popolari contro di lui, sottolineando come queste ult</w:t>
      </w:r>
      <w:r>
        <w:rPr>
          <w:sz w:val="24"/>
          <w:szCs w:val="24"/>
        </w:rPr>
        <w:t xml:space="preserve">i</w:t>
      </w:r>
      <w:r>
        <w:rPr>
          <w:sz w:val="24"/>
          <w:szCs w:val="24"/>
        </w:rPr>
        <w:t xml:space="preserve">me incarnassero i veri valori democratici americani. L'autore esplora anche la reazione di Trump al fallimento, che lo ha portato a deviare l'attenzione verso potenziali conflitti esteri e a un utilizzo preoccupante delle forze armate sul suolo nazionale, </w:t>
      </w:r>
      <w:r>
        <w:rPr>
          <w:sz w:val="24"/>
          <w:szCs w:val="24"/>
        </w:rPr>
        <w:t xml:space="preserve">evidenziando una strategia autoritaria volta a sopprimere il dissenso e a manipolare la realtà per il proprio tornaconto.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E-n0462-Russia-Ucraina.mp4 -  Non ci crederai: l’Ucraina sta davvero vincendo, la Russia è fuori gioco! - Il video di "Lente militare" descrive una serie di attacchi aerei ucraini recenti e significativi, che suggeriscono un cambiamento nella dinamica del </w:t>
      </w:r>
      <w:r>
        <w:rPr>
          <w:sz w:val="24"/>
          <w:szCs w:val="24"/>
        </w:rPr>
        <w:t xml:space="preserve">c</w:t>
      </w:r>
      <w:r>
        <w:rPr>
          <w:sz w:val="24"/>
          <w:szCs w:val="24"/>
        </w:rPr>
        <w:t xml:space="preserve">onflitto. - #Legnano #tradizioni #racconti #redigio #giocult -  Vengono dettagliati tre fronti principali: l'attacco a un centro di guerra elettronica russo a Kursk l'11 giugno, la distruzione di un centro di comando droni e depositi di munizioni a Zaporiz</w:t>
      </w:r>
      <w:r>
        <w:rPr>
          <w:sz w:val="24"/>
          <w:szCs w:val="24"/>
        </w:rPr>
        <w:t xml:space="preserve">h</w:t>
      </w:r>
      <w:r>
        <w:rPr>
          <w:sz w:val="24"/>
          <w:szCs w:val="24"/>
        </w:rPr>
        <w:t xml:space="preserve">zhia, e la demolizione di un ponte logistico chiave a Sumy il 7 giugno. Un momento cruciale è l'abbattimento di un caccia russo Su-35 da parte di un F-16 ucraino, supportato da un aereo radar svedese SAAB 340, evidenziando l'efficacia dell'integrazione di </w:t>
      </w:r>
      <w:r>
        <w:rPr>
          <w:sz w:val="24"/>
          <w:szCs w:val="24"/>
        </w:rPr>
        <w:t xml:space="preserve">tecnologia occidentale con velivoli ucraini. Questi successi aerei non solo infliggono danni materiali e logistici alla Russia, ma minano anche la sua propaganda interna e rafforzano la posizione dell'Ucraina per richiedere ulteriori aiuti militari.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E-n0463-Spinoza.mp4 -  SPINOZA RIVELA L’AUTORE NASCOSTO DELLA BIBBIA… CONTROLLA TUTTO - Il filosofo Baruch Spinoza ha audacemente sfidato le interpretazioni convenzionali della Bibbia, sostenendo che essa non è una rivelazione divina, ma piuttosto un docum</w:t>
      </w:r>
      <w:r>
        <w:rPr>
          <w:sz w:val="24"/>
          <w:szCs w:val="24"/>
        </w:rPr>
        <w:t xml:space="preserve">e</w:t>
      </w:r>
      <w:r>
        <w:rPr>
          <w:sz w:val="24"/>
          <w:szCs w:val="24"/>
        </w:rPr>
        <w:t xml:space="preserve">nto interamente umano e politico. - #Legnano #tradizioni #racconti #redigio #giocult -  Attraverso un'analisi rigorosa, Spinoza ha smontato l'idea che la Bibbia sia la parola infallibile di Dio, evidenziando le sue contraddizioni interne, le discrepanze st</w:t>
      </w:r>
      <w:r>
        <w:rPr>
          <w:sz w:val="24"/>
          <w:szCs w:val="24"/>
        </w:rPr>
        <w:t xml:space="preserve">o</w:t>
      </w:r>
      <w:r>
        <w:rPr>
          <w:sz w:val="24"/>
          <w:szCs w:val="24"/>
        </w:rPr>
        <w:t xml:space="preserve">riche e i molteplici autori con scopi terreni. Egli ha rivelato come il testo sia stato utilizzato per scopi di controllo sociale e politico, instillando paura e obbedienza anziché promuovere la libertà di pensiero o una spiritualità autentica. La sua "riv</w:t>
      </w:r>
      <w:r>
        <w:rPr>
          <w:sz w:val="24"/>
          <w:szCs w:val="24"/>
        </w:rPr>
        <w:t xml:space="preserve">oluzione silenziosa" ha proposto una spiritualità razionale, libera da dogmi, censura e dalla mercificazione della fede, invitando l'individuo a cercare la verità attraverso la ragione e l'osservazione del mondo, anziché la sottomissione.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E-n0464-QGLF1003-croce-ariberto.mp3 - Il testo è la trascrizione di una conferenza incentrata sulla Croce di Ariberto, un simbolo storico e religioso di grande importanza per Milano e Legnano. - #Legnano #tradizioni #racconti #redigio #giocult -  La relatr</w:t>
      </w:r>
      <w:r>
        <w:rPr>
          <w:sz w:val="24"/>
          <w:szCs w:val="24"/>
        </w:rPr>
        <w:t xml:space="preserve">i</w:t>
      </w:r>
      <w:r>
        <w:rPr>
          <w:sz w:val="24"/>
          <w:szCs w:val="24"/>
        </w:rPr>
        <w:t xml:space="preserve">ce inizia annunciando future conferenze e poi introduce il tema della serata, la Croce di Ariberto, spiegandone la simbologia antica e il significato evoluto da simbolo di vita a strumento di supplizio e, infine, a segno di libertà e identità civica per i </w:t>
      </w:r>
      <w:r>
        <w:rPr>
          <w:sz w:val="24"/>
          <w:szCs w:val="24"/>
        </w:rPr>
        <w:t xml:space="preserve">m</w:t>
      </w:r>
      <w:r>
        <w:rPr>
          <w:sz w:val="24"/>
          <w:szCs w:val="24"/>
        </w:rPr>
        <w:t xml:space="preserve">ilanesi. Un'ampia sezione è dedicata alla figura di Ariberto d'Intimiano, arcivescovo di Milano nel X-XI secolo, esplorandone il ruolo politico, religioso e le opere, tra cui la croce stessa, realizzata dopo la sua prigionia come simbolo di ringraziamento </w:t>
      </w:r>
      <w:r>
        <w:rPr>
          <w:sz w:val="24"/>
          <w:szCs w:val="24"/>
        </w:rPr>
        <w:t xml:space="preserve">e</w:t>
      </w:r>
      <w:r>
        <w:rPr>
          <w:sz w:val="24"/>
          <w:szCs w:val="24"/>
        </w:rPr>
        <w:t xml:space="preserve"> affermazione della Chiesa Ambrosiana. Infine, viene descritta la croce in dettaglio, analizzandone le figure e i significati, e si conclude con la storia della Croce del Palio di Legnano, una copia moderna della Croce di Ariberto, e il suo valore attuale.</w:t>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E-n0465-QGLF1028-anno-1176-pt01.mp3 - Il testo esplora le cause e le circostanze che portarono alla Battaglia di Legnano del 1176, sfatando alcune leggende popolari e basandosi sulle ricerche dello storico Paolo Grillo. - #Legnano #tradizioni #racconti #re</w:t>
      </w:r>
      <w:r>
        <w:rPr>
          <w:sz w:val="24"/>
          <w:szCs w:val="24"/>
        </w:rPr>
        <w:t xml:space="preserve">d</w:t>
      </w:r>
      <w:r>
        <w:rPr>
          <w:sz w:val="24"/>
          <w:szCs w:val="24"/>
        </w:rPr>
        <w:t xml:space="preserve">igio #giocult -  Viene evidenziato come lo scontro non fosse primariamente una manifestazione irredentistica, bensì un tentativo dei comuni lombardi di difendere la propria autonomia amministrativa e fiscale dalle crescenti imposizioni di Federico Barbaros</w:t>
      </w:r>
      <w:r>
        <w:rPr>
          <w:sz w:val="24"/>
          <w:szCs w:val="24"/>
        </w:rPr>
        <w:t xml:space="preserve">sa. La narrazione sottolinea la resistenza all'accentramento del potere imperiale, culminata nella fondazione di Alessandria come atto di sfida e nella sconfitta di Barbarossa, anche a causa di un'epidemia che decimò le sue truppe.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E-n0466-QGLF1029-anno-1176-pt02.mp3 - Il brano descrive gli eventi che precedettero la celebre Battaglia di Legnano del 1176, soffermandosi sulla mobilitazione di massa della Lega Lombarda, composta principalmente da fanti di leva, - #Legnano #tradizioni #</w:t>
      </w:r>
      <w:r>
        <w:rPr>
          <w:sz w:val="24"/>
          <w:szCs w:val="24"/>
        </w:rPr>
        <w:t xml:space="preserve">r</w:t>
      </w:r>
      <w:r>
        <w:rPr>
          <w:sz w:val="24"/>
          <w:szCs w:val="24"/>
        </w:rPr>
        <w:t xml:space="preserve">acconti #redigio #giocult -  in netto contrasto con l'esercito imperiale tedesco, costituito da cavalieri nobili e specializzati. Viene evidenziata la sorprendente avanzata dei comuni, culminata nella liberazione di Alessandria dall'assedio di Federico Bar</w:t>
      </w:r>
      <w:r>
        <w:rPr>
          <w:sz w:val="24"/>
          <w:szCs w:val="24"/>
        </w:rPr>
        <w:t xml:space="preserve">b</w:t>
      </w:r>
      <w:r>
        <w:rPr>
          <w:sz w:val="24"/>
          <w:szCs w:val="24"/>
        </w:rPr>
        <w:t xml:space="preserve">arossa, un evento di grande valore simbolico. Il testo narra le successive trattative di pace, fallite a causa delle "ardite" richieste dei comuni e della ferma intenzione dell'imperatore di distruggere Alessandria, portando a una ripresa delle ostilità. I</w:t>
      </w:r>
      <w:r>
        <w:rPr>
          <w:sz w:val="24"/>
          <w:szCs w:val="24"/>
        </w:rPr>
        <w:t xml:space="preserve">nfine, si delineano i preparativi per lo scontro decisivo, con la Lega che schiera un esercito numericamente superiore e ben organizzato, con il Carroccio come simbolo e punto di riferimento, pronto ad affrontare la cavalleria imperiale.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E-n0467-QGLF1030-anno-1176-pt03.mp3 - Il testo descrive la Battaglia di Legnano del 1176, enfatizzando la tattica difensiva impiegata dalla Lega Lombarda,  - #Legnano #tradizioni #racconti #redigio #giocult - che formò un'impenetrabile barriera di fanti co</w:t>
      </w:r>
      <w:r>
        <w:rPr>
          <w:sz w:val="24"/>
          <w:szCs w:val="24"/>
        </w:rPr>
        <w:t xml:space="preserve">n</w:t>
      </w:r>
      <w:r>
        <w:rPr>
          <w:sz w:val="24"/>
          <w:szCs w:val="24"/>
        </w:rPr>
        <w:t xml:space="preserve">tro la cavalleria imperiale di Federico Barbarossa. Viene evidenziata l'inefficacia degli attacchi della cavalleria imperiale contro lo schieramento compatto dei comuni e la successiva ritirata di Federico. Inoltre, il testo affronta la natura leggendaria </w:t>
      </w:r>
      <w:r>
        <w:rPr>
          <w:sz w:val="24"/>
          <w:szCs w:val="24"/>
        </w:rPr>
        <w:t xml:space="preserve">di alcune figure associate alla battaglia, come Alberto da Giussano, e conclude con le conseguenze diplomatiche del conflitto, culminate nella Pace di Venezia e nel successivo riconoscimento delle autonomie comunali.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E-n0468-QGLF1031-anno-1176-pt04.mp3 - Il testo narra lo storico scontro del 29 maggio 1176 tra Federico Barbarossa e la Lega Lombarda, evidenziando una profonda contrapposizione ideologica tra visioni del mondo. - #Legnano #tradizioni #racconti #redigio #g</w:t>
      </w:r>
      <w:r>
        <w:rPr>
          <w:sz w:val="24"/>
          <w:szCs w:val="24"/>
        </w:rPr>
        <w:t xml:space="preserve">i</w:t>
      </w:r>
      <w:r>
        <w:rPr>
          <w:sz w:val="24"/>
          <w:szCs w:val="24"/>
        </w:rPr>
        <w:t xml:space="preserve">ocult -  Federico ambiva a un controllo feudale centralizzato, ma si scontrò con la richiesta di autonomia dei comuni e le loro consuetudini egualitarie, che rivendicavano il diritto di eleggere i propri governanti e di essere trattati equamente. Sebbene i</w:t>
      </w:r>
      <w:r>
        <w:rPr>
          <w:sz w:val="24"/>
          <w:szCs w:val="24"/>
        </w:rPr>
        <w:t xml:space="preserve"> </w:t>
      </w:r>
      <w:r>
        <w:rPr>
          <w:sz w:val="24"/>
          <w:szCs w:val="24"/>
        </w:rPr>
        <w:t xml:space="preserve">comuni desiderassero libertà, essi non rinnegarono mai l'imperatore come sovrano legittimo, ma lo consideravano uno straniero. Infine, il testo descrive come la Battaglia di Legnano venga ancora oggi commemorata e celebrata annualmente attraverso il Palio </w:t>
      </w:r>
      <w:r>
        <w:rPr>
          <w:sz w:val="24"/>
          <w:szCs w:val="24"/>
        </w:rPr>
        <w:t xml:space="preserve">cittadino, un evento che rievoca la vittoria dei comuni con sfilate in costume e gare ippiche.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E-n0469-QGLF1033-casini-mussolini.mp3 - Questo brano esplora il funzionamento dei bordelli nell'Italia fascista, svelando le loro routine quotidiane e la diversa clientela. - #Legnano #tradizioni #racconti #redigio #giocult -  Vengono descritti gli orari d</w:t>
      </w:r>
      <w:r>
        <w:rPr>
          <w:sz w:val="24"/>
          <w:szCs w:val="24"/>
        </w:rPr>
        <w:t xml:space="preserve">i</w:t>
      </w:r>
      <w:r>
        <w:rPr>
          <w:sz w:val="24"/>
          <w:szCs w:val="24"/>
        </w:rPr>
        <w:t xml:space="preserve"> apertura e chiusura, con una distinzione tra i frequentatori mattutini, come i contadini, e quelli pomeridiani, inclusi giovani, professionisti, ufficiali e persino preti che accedevano discretamente. Il testo evidenzia inoltre le figure che mantenevano l</w:t>
      </w:r>
      <w:r>
        <w:rPr>
          <w:sz w:val="24"/>
          <w:szCs w:val="24"/>
        </w:rPr>
        <w:t xml:space="preserve">'</w:t>
      </w:r>
      <w:r>
        <w:rPr>
          <w:sz w:val="24"/>
          <w:szCs w:val="24"/>
        </w:rPr>
        <w:t xml:space="preserve">ordine all'interno, come la maitresse, e all'esterno, come la guardiana, che confiscava armi per prevenire conflitti, e illustra le procedure igieniche e i controlli sanitari statali a cui erano sottoposte le prostitute, volte a rassicurare i clienti sulla</w:t>
      </w:r>
      <w:r>
        <w:rPr>
          <w:sz w:val="24"/>
          <w:szCs w:val="24"/>
        </w:rPr>
        <w:t xml:space="preserve"> loro salute. Infine, il racconto sottolinea come gli uomini, una volta usciti, cercassero di recuperare la loro dignità e normalità nella notte fascista.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E-n0470-QGLF1069-necropoli-canegrate.mp3 - Il discorso celebra l'importante scoperta archeologica della necropoli di Canegrate, risalente all'Età del Bronzo e che ha dato il nome all'intera cultura di Canegrate. - #Legnano #tradizioni #racconti #redigio #g</w:t>
      </w:r>
      <w:r>
        <w:rPr>
          <w:sz w:val="24"/>
          <w:szCs w:val="24"/>
        </w:rPr>
        <w:t xml:space="preserve">i</w:t>
      </w:r>
      <w:r>
        <w:rPr>
          <w:sz w:val="24"/>
          <w:szCs w:val="24"/>
        </w:rPr>
        <w:t xml:space="preserve">ocult -  Viene sottolineato il ruolo cruciale dell'Ingegnere Guido Sutermeister, pioniere nella ricerca e nella salvaguardia dei reperti, e del Professor Ferrante Rittatore von Willer, che ha diretto gli scavi sistematici e riconosciuto la portata del ritr</w:t>
      </w:r>
      <w:r>
        <w:rPr>
          <w:sz w:val="24"/>
          <w:szCs w:val="24"/>
        </w:rPr>
        <w:t xml:space="preserve">o</w:t>
      </w:r>
      <w:r>
        <w:rPr>
          <w:sz w:val="24"/>
          <w:szCs w:val="24"/>
        </w:rPr>
        <w:t xml:space="preserve">vamento. La relatrice illustra le caratteristiche peculiari di questa cultura, come il rito della cremazione e la tipica ceramica, evidenziando il significato centrale del fuoco e le ampie relazioni culturali con l'Europa centrale. Infine, viene presentato</w:t>
      </w:r>
      <w:r>
        <w:rPr>
          <w:sz w:val="24"/>
          <w:szCs w:val="24"/>
        </w:rPr>
        <w:t xml:space="preserve"> un progetto di valorizzazione del sito, concepito come un "museo a cielo aperto" e un polo culturale, che mira a rendere fruibile al pubblico il patrimonio archeologico locale e a stimolare la ricerca futura.</w:t>
      </w:r>
      <w:r>
        <w:rPr>
          <w:sz w:val="24"/>
          <w:szCs w:val="24"/>
        </w:rPr>
      </w:r>
    </w:p>
    <w:p>
      <w:pPr>
        <w:pBdr/>
        <w:spacing w:after="0" w:afterAutospacing="0"/>
        <w:ind w:right="0" w:hanging="283" w:left="283"/>
        <w:jc w:val="both"/>
        <w:rPr>
          <w:sz w:val="24"/>
          <w:szCs w:val="24"/>
        </w:rPr>
      </w:pPr>
      <w:r>
        <w:rPr>
          <w:sz w:val="24"/>
          <w:szCs w:val="24"/>
        </w:rPr>
        <w:t xml:space="preserve"> </w:t>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E-n0471-QGLF1190-itinerario-mulini-pt01.mp3 - Questo brano descrive una passeggiata storica a Legnano, focalizzandosi sul fiume Olona e il suo impatto industriale. Il percorso esplora come il fiume fosse inizialmente sfruttato da antichi mulini,  - #Legnan</w:t>
      </w:r>
      <w:r>
        <w:rPr>
          <w:sz w:val="24"/>
          <w:szCs w:val="24"/>
        </w:rPr>
        <w:t xml:space="preserve">o</w:t>
      </w:r>
      <w:r>
        <w:rPr>
          <w:sz w:val="24"/>
          <w:szCs w:val="24"/>
        </w:rPr>
        <w:t xml:space="preserve"> #tradizioni #racconti #redigio #giocult - come il mulino doppio SalmoIrago, che macinava grano. Successivamente, l'Olona divenne cruciale per lo sviluppo del Cotonificio Cantoni, che a partire dal 1871 acquistò e adattò i mulini per la forza motrice, intr</w:t>
      </w:r>
      <w:r>
        <w:rPr>
          <w:sz w:val="24"/>
          <w:szCs w:val="24"/>
        </w:rPr>
        <w:t xml:space="preserve">o</w:t>
      </w:r>
      <w:r>
        <w:rPr>
          <w:sz w:val="24"/>
          <w:szCs w:val="24"/>
        </w:rPr>
        <w:t xml:space="preserve">ducendo innovazioni meccaniche. Per massimizzare questa energia, furono creati un nuovo alveo rettilineo e il Canale Cantoni, portando alla demolizione di molti vecchi mulini e alla loro sostituzione con impianti più moderni, fino all'introduzione delle ma</w:t>
      </w:r>
      <w:r>
        <w:rPr>
          <w:sz w:val="24"/>
          <w:szCs w:val="24"/>
        </w:rPr>
        <w:t xml:space="preserve">cchine a vapore.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E-n0472-QGLF1191-itinerario-mulini-pt02.mp3 - Il testo esplora tappe significative di una passeggiata storica lungo il fiume Olona, concentrandosi su due importanti siti industriali. La terza tappa descrive l'area dell'ex Cotonificio Cantoni, notando come </w:t>
      </w:r>
      <w:r>
        <w:rPr>
          <w:sz w:val="24"/>
          <w:szCs w:val="24"/>
        </w:rPr>
        <w:t xml:space="preserve">p</w:t>
      </w:r>
      <w:r>
        <w:rPr>
          <w:sz w:val="24"/>
          <w:szCs w:val="24"/>
        </w:rPr>
        <w:t xml:space="preserve">rima della sua costruzione, in quel luogo sorgesse un doppio mulino del 1772, principalmente utilizzato per la macinazione del grano a beneficio dell'Arcivescovado di Milano, che fu successivamente integrato e infine demolito per esigenze produttive. La qu</w:t>
      </w:r>
      <w:r>
        <w:rPr>
          <w:sz w:val="24"/>
          <w:szCs w:val="24"/>
        </w:rPr>
        <w:t xml:space="preserve">a</w:t>
      </w:r>
      <w:r>
        <w:rPr>
          <w:sz w:val="24"/>
          <w:szCs w:val="24"/>
        </w:rPr>
        <w:t xml:space="preserve">rta tappa si sposta al Cotonificio Fratelli Dell'Acqua a Legnano, evidenziando la sua crescita e innovazione dalla metà dell'Ottocento, con la produzione di tessuti come fustagni operati, raso e stoffe per camiceria, e il suo sviluppo con motori idraulici,</w:t>
      </w:r>
      <w:r>
        <w:rPr>
          <w:sz w:val="24"/>
          <w:szCs w:val="24"/>
        </w:rPr>
        <w:t xml:space="preserve"> una tintoria e un notevole numero di telai e operai all'inizio del Novecento.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E-n0473-QGLF1192-itinerario-mulini-pt03.mp3 - Questo brano esplora la storia industriale e urbanistica di Legnano, concentrandosi in particolare sull'area vicino al fiume Olona.  - #Legnano #tradizioni #racconti #redigio #giocult - Descrive la trasformazio</w:t>
      </w:r>
      <w:r>
        <w:rPr>
          <w:sz w:val="24"/>
          <w:szCs w:val="24"/>
        </w:rPr>
        <w:t xml:space="preserve">n</w:t>
      </w:r>
      <w:r>
        <w:rPr>
          <w:sz w:val="24"/>
          <w:szCs w:val="24"/>
        </w:rPr>
        <w:t xml:space="preserve">e di antichi mulini preesistenti, risalenti almeno al 1594, in un imponente cotonificio all'inizio del '900, evidenziando la presenza di una grande ruota idraulica per il suo funzionamento. Il testo narra anche i cambiamenti della Piazza Carroccio, origina</w:t>
      </w:r>
      <w:r>
        <w:rPr>
          <w:sz w:val="24"/>
          <w:szCs w:val="24"/>
        </w:rPr>
        <w:t xml:space="preserve">r</w:t>
      </w:r>
      <w:r>
        <w:rPr>
          <w:sz w:val="24"/>
          <w:szCs w:val="24"/>
        </w:rPr>
        <w:t xml:space="preserve">iamente attraversata dall'Olona e poi coperta per creare uno spazio pubblico, oggi punto di partenza per il Palio di Legnano. Infine, menziona la sicurezza degli scolari delle vicine scuole elementari, protetti dal fiume da una rete metallica, e il rumore </w:t>
      </w:r>
      <w:r>
        <w:rPr>
          <w:sz w:val="24"/>
          <w:szCs w:val="24"/>
        </w:rPr>
        <w:t xml:space="preserve">della cascata dell'Olona come elemento sonoro persistente.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E-n0474-QGLF1193-itinerario-mulini-pt04.mp3 - Il testo descrive un percorso storico lungo il fiume Olona, evidenziando punti di interesse significativi che rivelano l'evoluzione del paesaggio e delle infrastrutture. - #Legnano #tradizioni #racconti #redigi</w:t>
      </w:r>
      <w:r>
        <w:rPr>
          <w:sz w:val="24"/>
          <w:szCs w:val="24"/>
        </w:rPr>
        <w:t xml:space="preserve">o</w:t>
      </w:r>
      <w:r>
        <w:rPr>
          <w:sz w:val="24"/>
          <w:szCs w:val="24"/>
        </w:rPr>
        <w:t xml:space="preserve"> #giocult -  Vengono illustrate le storie di antiche opere viarie, come il ponte di San Magno, e di importanti complessi industriali e agricoli che sfruttavano l'energia idrica del fiume. Si delinea la trasformazione di questi luoghi, dai mulini storici al</w:t>
      </w:r>
      <w:r>
        <w:rPr>
          <w:sz w:val="24"/>
          <w:szCs w:val="24"/>
        </w:rPr>
        <w:t xml:space="preserve">le moderne strutture, mostrando come la storia locale sia profondamente legata allo sviluppo economico e urbanistico della zona.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E-n0475-QGLG000-Barbarossa-miracolo-pt01.mp3 - Il testo descrive gli eventi che portarono alla Battaglia di Legnano nel 1176, scontro decisivo tra l'imperatore Federico Barbarossa e la Lega Lombarda. - #Legnano #tradizioni #racconti #redigio #giocult -  Si</w:t>
      </w:r>
      <w:r>
        <w:rPr>
          <w:sz w:val="24"/>
          <w:szCs w:val="24"/>
        </w:rPr>
        <w:t xml:space="preserve"> </w:t>
      </w:r>
      <w:r>
        <w:rPr>
          <w:sz w:val="24"/>
          <w:szCs w:val="24"/>
        </w:rPr>
        <w:t xml:space="preserve">concentra sull'arrivo dei rinforzi tedeschi per Barbarossa, la sua motivazione a sottomettere i Comuni ribelli che osavano sfidare la sua autorità divina, e la reazione sorpresa dei Lombardi. La narrazione evidenzia l'iniziale svantaggio dei Comuni e la de</w:t>
      </w:r>
      <w:r>
        <w:rPr>
          <w:sz w:val="24"/>
          <w:szCs w:val="24"/>
        </w:rPr>
        <w:t xml:space="preserve">terminazione dell'imperatore a non ritirarsi, culminando nella carica della cavalleria tedesca che inizialmente sopraffà i Lombardi, i quali ripiegano verso il loro simbolo sacro, il Carroccio, per riorganizzarsi.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E-n0476-QGLG001-Barbarossa-miracolo-pt02.mp3 - Il brano descrive la Battaglia di Legnano, focalizzandosi sulla disperata situazione delle truppe della Lega Lombarda contro la cavalleria tedesca, meglio addestrata ed equipaggiata - #Legnano #tradizioni #rac</w:t>
      </w:r>
      <w:r>
        <w:rPr>
          <w:sz w:val="24"/>
          <w:szCs w:val="24"/>
        </w:rPr>
        <w:t xml:space="preserve">c</w:t>
      </w:r>
      <w:r>
        <w:rPr>
          <w:sz w:val="24"/>
          <w:szCs w:val="24"/>
        </w:rPr>
        <w:t xml:space="preserve">onti #redigio #giocult - . In un momento di quasi sconfitta, emerge la leggenda delle tre colombe bianche posatesi sul Carroccio, interpretate come un segno divino di speranza e un richiamo alla fede, legato ai santi del giorno e a Sant'Ambrogio. Tuttavia,</w:t>
      </w:r>
      <w:r>
        <w:rPr>
          <w:sz w:val="24"/>
          <w:szCs w:val="24"/>
        </w:rPr>
        <w:t xml:space="preserve"> </w:t>
      </w:r>
      <w:r>
        <w:rPr>
          <w:sz w:val="24"/>
          <w:szCs w:val="24"/>
        </w:rPr>
        <w:t xml:space="preserve">l'analisi storica più pragmatica attribuisce la tenacia dei fanti comunali, principalmente cittadini e contadini armati alla buona, al puro istinto di sopravvivenza e a una tattica difensiva semplice ma efficace, evidenziando il loro ruolo cruciale come sp</w:t>
      </w:r>
      <w:r>
        <w:rPr>
          <w:sz w:val="24"/>
          <w:szCs w:val="24"/>
        </w:rPr>
        <w:t xml:space="preserve">ina dorsale dell'esercito.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E-n0477-QGLG002-Barbarossa-miracolo-pt03.mp3 - Il testo descrive la Battaglia di Legnano focalizzandosi sulla presunta strategia difensiva dell'esercito comunale, che, pur con addestramento scarso, sapeva come resistere a un impatto frontale serrando le fi</w:t>
      </w:r>
      <w:r>
        <w:rPr>
          <w:sz w:val="24"/>
          <w:szCs w:val="24"/>
        </w:rPr>
        <w:t xml:space="preserve">l</w:t>
      </w:r>
      <w:r>
        <w:rPr>
          <w:sz w:val="24"/>
          <w:szCs w:val="24"/>
        </w:rPr>
        <w:t xml:space="preserve">e e proteggendosi con scudi e lance - #Legnano #tradizioni #racconti #redigio #giocult - . Sebbene le linee di difesa cedessero progressivamente, il morale rimaneva alto. La narrazione introduce poi il concetto di un "miracolo" che ribaltò le sorti della b</w:t>
      </w:r>
      <w:r>
        <w:rPr>
          <w:sz w:val="24"/>
          <w:szCs w:val="24"/>
        </w:rPr>
        <w:t xml:space="preserve">a</w:t>
      </w:r>
      <w:r>
        <w:rPr>
          <w:sz w:val="24"/>
          <w:szCs w:val="24"/>
        </w:rPr>
        <w:t xml:space="preserve">ttaglia, tradizionalmente attribuito ad Alberto da Giussano. Tuttavia, il testo rivela che questa figura è una creazione letteraria del frate domenicano Galvano Fiamma nel Trecento, con l'intento di glorificare la casata Visconti e espandere la loro influe</w:t>
      </w:r>
      <w:r>
        <w:rPr>
          <w:sz w:val="24"/>
          <w:szCs w:val="24"/>
        </w:rPr>
        <w:t xml:space="preserve">nza. Alberto da Giussano e la sua "Compagnia della Morte" sono presentati come un espediente narrativo privo di fondamento storico, caratterizzato da elementi simbolici e idealizzati.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E-n0478-QGLG003-Barbarossa-miracolo-pt04.mp3 - Questo brano esplora gli elementi leggendari e narrativi che circondano la sconfitta di Federico Barbarossa, sottolineando come le storie possano essere modellate per servire scopi specifici o per intrattenere</w:t>
      </w:r>
      <w:r>
        <w:rPr>
          <w:sz w:val="24"/>
          <w:szCs w:val="24"/>
        </w:rPr>
        <w:t xml:space="preserve">.</w:t>
      </w:r>
      <w:r>
        <w:rPr>
          <w:sz w:val="24"/>
          <w:szCs w:val="24"/>
        </w:rPr>
        <w:t xml:space="preserve"> - #Legnano #tradizioni #racconti #redigio #giocult -  Viene evidenziato l'uso di figure eroiche inventate, come i fratelli Ottone e Rainero, e l'introduzione di elementi miracolosi, come l'apparizione di Sant'Ambrogio nella battaglia di Parabiago, per esa</w:t>
      </w:r>
      <w:r>
        <w:rPr>
          <w:sz w:val="24"/>
          <w:szCs w:val="24"/>
        </w:rPr>
        <w:t xml:space="preserve">l</w:t>
      </w:r>
      <w:r>
        <w:rPr>
          <w:sz w:val="24"/>
          <w:szCs w:val="24"/>
        </w:rPr>
        <w:t xml:space="preserve">tare le vittorie locali. Il testo culmina nella descrizione dettagliata della battaglia di Legnano, dove l'arrivo della cavalleria milanese e la presunta caduta dell'imperatore stesso generano il panico tra i tedeschi, portando a una fuga disordinata e una</w:t>
      </w:r>
      <w:r>
        <w:rPr>
          <w:sz w:val="24"/>
          <w:szCs w:val="24"/>
        </w:rPr>
        <w:t xml:space="preserve"> vittoria decisiva che segna la fine della possibilità per il Barbarossa di imporre la sua autorità con la forza.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E-n0479-QGLG004-barbarossa-pt01.mp3 - Il testo narra gli eventi che precedono e caratterizzano l'inizio della Battaglia di Legnano, focalizzandosi sullo scontro tra le forze dell'Imperatore Federico Barbarossa - #Legnano #tradizioni #racconti #redigio #gio</w:t>
      </w:r>
      <w:r>
        <w:rPr>
          <w:sz w:val="24"/>
          <w:szCs w:val="24"/>
        </w:rPr>
        <w:t xml:space="preserve">c</w:t>
      </w:r>
      <w:r>
        <w:rPr>
          <w:sz w:val="24"/>
          <w:szCs w:val="24"/>
        </w:rPr>
        <w:t xml:space="preserve">ult -  e la Lega Lombarda nel maggio del 1176. Viene descritto l'arrivo dei rinforzi tedeschi per il Barbarossa, la sua forte convinzione nel diritto divino a governare, e la sua insofferenza verso le aspirazioni di autonomia dei comuni lombardi, che osava</w:t>
      </w:r>
      <w:r>
        <w:rPr>
          <w:sz w:val="24"/>
          <w:szCs w:val="24"/>
        </w:rPr>
        <w:t xml:space="preserve">n</w:t>
      </w:r>
      <w:r>
        <w:rPr>
          <w:sz w:val="24"/>
          <w:szCs w:val="24"/>
        </w:rPr>
        <w:t xml:space="preserve">o sfidare la sua autorità. L'incauto rilevamento delle truppe imperiali da parte degli esploratori lombardi a ridosso di Legnano, porta a un'iniziale scaramuccia in cui gli imperiali, pur in inferiorità numerica, decidono di attaccare, mettendo in difficol</w:t>
      </w:r>
      <w:r>
        <w:rPr>
          <w:sz w:val="24"/>
          <w:szCs w:val="24"/>
        </w:rPr>
        <w:t xml:space="preserve">tà i Lombardi e costringendoli a ripiegare verso il Carroccio, simbolo della loro resistenza.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E-n0480-QGLG005-barbarossa-pt02.mp3 - Il brano descrive la Battaglia di Legnano attraverso una lente che mescola eventi storici, leggende e considerazioni sulla realtà delle truppe comunali. - #Legnano #tradizioni #racconti #redigio #giocult -  Inizialment</w:t>
      </w:r>
      <w:r>
        <w:rPr>
          <w:sz w:val="24"/>
          <w:szCs w:val="24"/>
        </w:rPr>
        <w:t xml:space="preserve">e</w:t>
      </w:r>
      <w:r>
        <w:rPr>
          <w:sz w:val="24"/>
          <w:szCs w:val="24"/>
        </w:rPr>
        <w:t xml:space="preserve">, si narra lo scontro violento, con la cavalleria tedesca che sembra avere la meglio e il panico che si diffonde tra i Lombardi. Un elemento centrale è la leggenda delle tre colombe bianche posatesi sul Carroccio, interpretate come un segno divino legato a</w:t>
      </w:r>
      <w:r>
        <w:rPr>
          <w:sz w:val="24"/>
          <w:szCs w:val="24"/>
        </w:rPr>
        <w:t xml:space="preserve">i</w:t>
      </w:r>
      <w:r>
        <w:rPr>
          <w:sz w:val="24"/>
          <w:szCs w:val="24"/>
        </w:rPr>
        <w:t xml:space="preserve"> santi martiri anauniesi e a Sant'Ambrogio, infondendo morale tra le truppe. Tuttavia, il testo sottolinea anche una spiegazione più pragmatica del ribaltamento della situazione, evidenziando l'istinto di sopravvivenza dei fanti comunali, spesso contadini </w:t>
      </w:r>
      <w:r>
        <w:rPr>
          <w:sz w:val="24"/>
          <w:szCs w:val="24"/>
        </w:rPr>
        <w:t xml:space="preserve">scarsamente equipaggiati, e la loro astuta tattica difensiva, che li portò a schierarsi compatti come un riccio, pur essendo considerati "carne da macello".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E-n0481-QGLG006-Barbarossa-pt01.mp3 - Il personaggio di Alberto da Giussano, figura leggendaria associata alla battaglia di Legnano contro Federico Barbarossa, è in realtà una creazione letteraria di un frate domenicano del Trecento, - #Legnano #tradizioni</w:t>
      </w:r>
      <w:r>
        <w:rPr>
          <w:sz w:val="24"/>
          <w:szCs w:val="24"/>
        </w:rPr>
        <w:t xml:space="preserve"> </w:t>
      </w:r>
      <w:r>
        <w:rPr>
          <w:sz w:val="24"/>
          <w:szCs w:val="24"/>
        </w:rPr>
        <w:t xml:space="preserve">#racconti #redigio #giocult -  Galvano Fiamma. Fiamma, cappellano della corte dei Visconti, inventò Alberto e la sua "Compagnia della Morte" per esaltare le gesta della casata viscontea e la città di Milano, con l'obiettivo di espandere la loro influenza. </w:t>
      </w:r>
      <w:r>
        <w:rPr>
          <w:sz w:val="24"/>
          <w:szCs w:val="24"/>
        </w:rPr>
        <w:t xml:space="preserve">L</w:t>
      </w:r>
      <w:r>
        <w:rPr>
          <w:sz w:val="24"/>
          <w:szCs w:val="24"/>
        </w:rPr>
        <w:t xml:space="preserve">a narrazione di Fiamma, ricca di elementi simbolici e inverosimili come il numero dei cavalieri e il loro aspetto ideale, riflette una tendenza a mescolare la storia con la fantasia per scopi politici, un modus operandi evidente anche in altri suoi raccont</w:t>
      </w:r>
      <w:r>
        <w:rPr>
          <w:sz w:val="24"/>
          <w:szCs w:val="24"/>
        </w:rPr>
        <w:t xml:space="preserve">i, come l'intervento miracoloso di Sant'Ambrogio in battaglia.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E-n0482-QGLG007-Barbarossa-pt02.mp3 - Questo passaggio narra vividamente la Battaglia di Legnano, enfatizzando l'intervento decisivo della cavalleria milanese che, giunta fresca, colse di sorpresa le forze tedesche già stremate. - #Legnano #tradizioni #rac</w:t>
      </w:r>
      <w:r>
        <w:rPr>
          <w:sz w:val="24"/>
          <w:szCs w:val="24"/>
        </w:rPr>
        <w:t xml:space="preserve">c</w:t>
      </w:r>
      <w:r>
        <w:rPr>
          <w:sz w:val="24"/>
          <w:szCs w:val="24"/>
        </w:rPr>
        <w:t xml:space="preserve">onti #redigio #giocult -  Un momento cruciale fu il disarcionamento e la scomparsa dell'Imperatore Federico Barbarossa, evento che scatenò il panico tra le sue truppe e ne determinò la fuga disordinata e la sconfitta rovinosa. Il testo sottolinea non solo </w:t>
      </w:r>
      <w:r>
        <w:rPr>
          <w:sz w:val="24"/>
          <w:szCs w:val="24"/>
        </w:rPr>
        <w:t xml:space="preserve">l</w:t>
      </w:r>
      <w:r>
        <w:rPr>
          <w:sz w:val="24"/>
          <w:szCs w:val="24"/>
        </w:rPr>
        <w:t xml:space="preserve">'importanza militare di questa vittoria, che segnò un cambiamento nelle tattiche e nell'equipaggiamento bellico, ma anche le sue profonde implicazioni politiche, costringendo il Barbarossa a riconsiderare l'imposizione della sua autorità con la forza, e ve</w:t>
      </w:r>
      <w:r>
        <w:rPr>
          <w:sz w:val="24"/>
          <w:szCs w:val="24"/>
        </w:rPr>
        <w:t xml:space="preserve">ndicando un presunto affronto divino legato al furto di un tesoro sacro.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E-n0483-QGLG030-lupi-assassini-pt01.mp3 - Il podcast esplora l'evoluzione del rapporto tra esseri umani e lupi nel Medioevo, in particolare nelle campagne emiliane. In un'epoca segnata da guerre, come quella contro Federico II negli anni '40 del Duecento, </w:t>
      </w:r>
      <w:r>
        <w:rPr>
          <w:sz w:val="24"/>
          <w:szCs w:val="24"/>
        </w:rPr>
        <w:t xml:space="preserve">l</w:t>
      </w:r>
      <w:r>
        <w:rPr>
          <w:sz w:val="24"/>
          <w:szCs w:val="24"/>
        </w:rPr>
        <w:t xml:space="preserve">'abbandono di coltivazioni e pascoli portò a una proliferazione degli animali selvatici, compresi i lupi, - #Legnano #tradizioni #racconti #redigio #giocult -  che si trovarono privi del loro solito bestiame domestico e furono costretti ad avvicinarsi ai c</w:t>
      </w:r>
      <w:r>
        <w:rPr>
          <w:sz w:val="24"/>
          <w:szCs w:val="24"/>
        </w:rPr>
        <w:t xml:space="preserve">e</w:t>
      </w:r>
      <w:r>
        <w:rPr>
          <w:sz w:val="24"/>
          <w:szCs w:val="24"/>
        </w:rPr>
        <w:t xml:space="preserve">ntri abitati per fame, rendendosi protagonisti di attacchi traumatici e mortali contro gli uomini. Il brano sottolinea come questa minaccia fosse così palpabile da assimilare il lupo alla figura dell'eretico nell'immaginario collettivo, a differenza dell'a</w:t>
      </w:r>
      <w:r>
        <w:rPr>
          <w:sz w:val="24"/>
          <w:szCs w:val="24"/>
        </w:rPr>
        <w:t xml:space="preserve">n</w:t>
      </w:r>
      <w:r>
        <w:rPr>
          <w:sz w:val="24"/>
          <w:szCs w:val="24"/>
        </w:rPr>
        <w:t xml:space="preserve">tichità classica dove gli attacchi agli umani erano rari. La costante presenza dei lupi nel paesaggio medievale è inoltre testimoniata dalla toponomastica, ricca di luoghi che ne portano il nome, mentre il mito della lupa nutrice cadde nell'oblio, riemerge</w:t>
      </w:r>
      <w:r>
        <w:rPr>
          <w:sz w:val="24"/>
          <w:szCs w:val="24"/>
        </w:rPr>
        <w:t xml:space="preserve">ndo solo in chiave moralistica o come curiosità.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E-n0484-QGLG031-lupi-assassini-pt02.mp3 - Il brano descrive come, durante il Medioevo, i lupi rappresentassero una minaccia per la vita umana, non solo per il bestiame, e come la loro fama di animali antropofagi fosse diffusa  - #Legnano #tradizioni #racco</w:t>
      </w:r>
      <w:r>
        <w:rPr>
          <w:sz w:val="24"/>
          <w:szCs w:val="24"/>
        </w:rPr>
        <w:t xml:space="preserve">n</w:t>
      </w:r>
      <w:r>
        <w:rPr>
          <w:sz w:val="24"/>
          <w:szCs w:val="24"/>
        </w:rPr>
        <w:t xml:space="preserve">ti #redigio #giocult - e basata su eventi reali. Testimonianze storiche documentano attacchi feroci in diverse regioni europee, inclusa l'entrata di branchi affamati nelle città e lo scavo di cadaveri nei cimiteri, specialmente in aree con abbondanza di ri</w:t>
      </w:r>
      <w:r>
        <w:rPr>
          <w:sz w:val="24"/>
          <w:szCs w:val="24"/>
        </w:rPr>
        <w:t xml:space="preserve">f</w:t>
      </w:r>
      <w:r>
        <w:rPr>
          <w:sz w:val="24"/>
          <w:szCs w:val="24"/>
        </w:rPr>
        <w:t xml:space="preserve">iuti organici o dopo battaglie. Per fronteggiare questa emergenza, le comunità adottavano diverse strategie, dalla costruzione di trappole e fortificazioni, alla protezione dei cani da pastore, fino all'organizzazione di battute di caccia collettive, che p</w:t>
      </w:r>
      <w:r>
        <w:rPr>
          <w:sz w:val="24"/>
          <w:szCs w:val="24"/>
        </w:rPr>
        <w:t xml:space="preserve">ortavano a considerevoli ricompense per chi riusciva a eliminare questi temuti predatori, visti quasi come soldati risorti inviati per punire l'umanità.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E-n0485-QGLG032-lupi-assassini-pt03.mp3 - Il testo esplora il complesso rapporto tra l'uomo e gli animali selvatici, in particolare lupi e orsi, nel corso del Medioevo, enfatizzando come la Chiesa abbia spesso proposto i santi come protettori contro le min</w:t>
      </w:r>
      <w:r>
        <w:rPr>
          <w:sz w:val="24"/>
          <w:szCs w:val="24"/>
        </w:rPr>
        <w:t xml:space="preserve">a</w:t>
      </w:r>
      <w:r>
        <w:rPr>
          <w:sz w:val="24"/>
          <w:szCs w:val="24"/>
        </w:rPr>
        <w:t xml:space="preserve">cce di queste bestie - #Legnano #tradizioni #racconti #redigio #giocult - . Molti santi, come San Francesco d'Assisi o Santa Zita da Lucca, sono invocati per la protezione dai lupi, e le loro gesta miracolose sono immortalate nell'iconografia e negli stemm</w:t>
      </w:r>
      <w:r>
        <w:rPr>
          <w:sz w:val="24"/>
          <w:szCs w:val="24"/>
        </w:rPr>
        <w:t xml:space="preserve">i</w:t>
      </w:r>
      <w:r>
        <w:rPr>
          <w:sz w:val="24"/>
          <w:szCs w:val="24"/>
        </w:rPr>
        <w:t xml:space="preserve">. Sebbene inizialmente assimilato al lupo come nemico, l'orso subisce una "criminalizzazione" differente, essendo un animale solitario e non aggressivo se non provocato, la cui carne è persino commestibile e pregiata. Nonostante la visione prevalente di qu</w:t>
      </w:r>
      <w:r>
        <w:rPr>
          <w:sz w:val="24"/>
          <w:szCs w:val="24"/>
        </w:rPr>
        <w:t xml:space="preserve">e</w:t>
      </w:r>
      <w:r>
        <w:rPr>
          <w:sz w:val="24"/>
          <w:szCs w:val="24"/>
        </w:rPr>
        <w:t xml:space="preserve">sti animali come avversari, il testo rivela anche una tradizione alternativa di convivenza o persino collaborazione, con leggende che li presentano in una luce positiva, come guide o animali totemici, riflettendo una complessità nel rapporto uomo-natura ch</w:t>
      </w:r>
      <w:r>
        <w:rPr>
          <w:sz w:val="24"/>
          <w:szCs w:val="24"/>
        </w:rPr>
        <w:t xml:space="preserve">e va oltre la semplice ostilità.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E-n0486-QGLG033-lupi-assassini-pt04.mp3 - l testo esplora il complesso rapporto tra l'uomo e gli animali nel Medioevo, suddividendolo in diverse prospettive. Inizialmente, si concentra sul simbolismo religioso,  - #Legnano #tradizioni #racconti #redigio #g</w:t>
      </w:r>
      <w:r>
        <w:rPr>
          <w:sz w:val="24"/>
          <w:szCs w:val="24"/>
        </w:rPr>
        <w:t xml:space="preserve">i</w:t>
      </w:r>
      <w:r>
        <w:rPr>
          <w:sz w:val="24"/>
          <w:szCs w:val="24"/>
        </w:rPr>
        <w:t xml:space="preserve">ocult - dove la natura (l'animale) è soggiogata dalla cultura (il santo), come evidenziato dalle storie di santi che addomesticano bestie feroci o le usano per miracoli. Successivamente, l'attenzione si sposta sulla percezione degli animali selvatici e fan</w:t>
      </w:r>
      <w:r>
        <w:rPr>
          <w:sz w:val="24"/>
          <w:szCs w:val="24"/>
        </w:rPr>
        <w:t xml:space="preserve">t</w:t>
      </w:r>
      <w:r>
        <w:rPr>
          <w:sz w:val="24"/>
          <w:szCs w:val="24"/>
        </w:rPr>
        <w:t xml:space="preserve">astici nell'immaginario medievale, spesso legati a decorazioni ecclesiastiche o a resoconti di viaggio come quelli di Marco Polo, che descrive creature esotiche con nomi familiari ma aspetti sorprendenti. Infine, il brano illustra come gli animali esotici,</w:t>
      </w:r>
      <w:r>
        <w:rPr>
          <w:sz w:val="24"/>
          <w:szCs w:val="24"/>
        </w:rPr>
        <w:t xml:space="preserve"> in particolare, fossero strumento di ostentazione del potere per i sovrani e nobili, che li possedevano nei loro serragli e li utilizzavano come doni diplomatici, sottolineando il loro valore come simboli di ricchezza e prestigio.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E-n0487-QGLG034-lupi-assassini-pt05.mp3 - Il testo esplora il complesso rapporto tra gli esseri umani e gli animali nel Medioevo, concentrandosi in particolare sul loro significato simbolico e pratico. - #Legnano #tradizioni #racconti #redigio #giocult -  </w:t>
      </w:r>
      <w:r>
        <w:rPr>
          <w:sz w:val="24"/>
          <w:szCs w:val="24"/>
        </w:rPr>
        <w:t xml:space="preserve">I</w:t>
      </w:r>
      <w:r>
        <w:rPr>
          <w:sz w:val="24"/>
          <w:szCs w:val="24"/>
        </w:rPr>
        <w:t xml:space="preserve">nizialmente, vengono descritti gli animali come emblemi civici in città italiane come Firenze e Siena, dove la nascita di cuccioli di leone o la presenza di una lupa viva era considerata un segno di buon augurio e prosperità. Successivamente, il brano evid</w:t>
      </w:r>
      <w:r>
        <w:rPr>
          <w:sz w:val="24"/>
          <w:szCs w:val="24"/>
        </w:rPr>
        <w:t xml:space="preserve">e</w:t>
      </w:r>
      <w:r>
        <w:rPr>
          <w:sz w:val="24"/>
          <w:szCs w:val="24"/>
        </w:rPr>
        <w:t xml:space="preserve">nzia come la percezione di questi animali potesse cambiare drasticamente in tempi di sconfitta, trasformandoli in simboli di umiliazione. Infine, il testo si concentra sulla caccia ai lupi, illustrando le severe misure e le ricompense messe in atto per il </w:t>
      </w:r>
      <w:r>
        <w:rPr>
          <w:sz w:val="24"/>
          <w:szCs w:val="24"/>
        </w:rPr>
        <w:t xml:space="preserve">loro sterminio, rivelando come questi animali fossero visti principalmente come una minaccia da eliminare.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E-n0488-quarta-pista.mp4 - #Legnano #tradizionieracconti #redigio  - la pessima idea della quarta pista a fiumicino - Il video analizza la controversa proposta di costruire una quarta pista all'aeroporto di Fiumicino, sottolineando come tale aggiunta sia i</w:t>
      </w:r>
      <w:r>
        <w:rPr>
          <w:sz w:val="24"/>
          <w:szCs w:val="24"/>
        </w:rPr>
        <w:t xml:space="preserve">n</w:t>
      </w:r>
      <w:r>
        <w:rPr>
          <w:sz w:val="24"/>
          <w:szCs w:val="24"/>
        </w:rPr>
        <w:t xml:space="preserve">utile nell'attuale  - #Legnano #tradizioni #racconti #redigio #giocult - configurazione dell'aeroporto. L'autore spiega che il problema principale non risiede nella capacità delle piste, ma nelle operazioni a terra, nella gestione del traffico aereo e nell</w:t>
      </w:r>
      <w:r>
        <w:rPr>
          <w:sz w:val="24"/>
          <w:szCs w:val="24"/>
        </w:rPr>
        <w:t xml:space="preserve">e</w:t>
      </w:r>
      <w:r>
        <w:rPr>
          <w:sz w:val="24"/>
          <w:szCs w:val="24"/>
        </w:rPr>
        <w:t xml:space="preserve"> infrastrutture esistenti come le vie di rullaggio e le piazzole di parcheggio, che spesso causano intralci e ritardi. Viene evidenziata una progettazione iniziale carente dell'aeroporto con piste intersecanti, che limita l'efficienza, e si suggerisce che </w:t>
      </w:r>
      <w:r>
        <w:rPr>
          <w:sz w:val="24"/>
          <w:szCs w:val="24"/>
        </w:rPr>
        <w:t xml:space="preserve">l</w:t>
      </w:r>
      <w:r>
        <w:rPr>
          <w:sz w:val="24"/>
          <w:szCs w:val="24"/>
        </w:rPr>
        <w:t xml:space="preserve">a soluzione ideale sarebbe un nuovo terminal centrale tra piste parallele per ottimizzare i flussi. Infine, il video denuncia gravi carenze nel personale e nei mezzi delle aziende di handling, che rappresentano il vero colloqui di bottiglia, suggerendo di </w:t>
      </w:r>
      <w:r>
        <w:rPr>
          <w:sz w:val="24"/>
          <w:szCs w:val="24"/>
        </w:rPr>
        <w:t xml:space="preserve">investire in queste aree piuttosto che in una nuova pista superflua.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E-n0489-aziende-USA.mp4 -  #Legnano #tradizionieracconti #redigio #USa #aZIENDE - La Cina blocca le esportazioni USA — aziende americane corrono a Pechino! - Il video esamina come la guerra commerciale tra Stati Uniti e Cina - #Legnano #tradizioni #raccont</w:t>
      </w:r>
      <w:r>
        <w:rPr>
          <w:sz w:val="24"/>
          <w:szCs w:val="24"/>
        </w:rPr>
        <w:t xml:space="preserve">i</w:t>
      </w:r>
      <w:r>
        <w:rPr>
          <w:sz w:val="24"/>
          <w:szCs w:val="24"/>
        </w:rPr>
        <w:t xml:space="preserve"> #redigio #giocult -  abbia paradossalmente spinto le aziende americane a spostare la produzione in Cina, contraddicendo l'obiettivo iniziale di riportare i posti di lavoro negli USA. La Cina ha rafforzato il suo controllo su materiali critici come i magne</w:t>
      </w:r>
      <w:r>
        <w:rPr>
          <w:sz w:val="24"/>
          <w:szCs w:val="24"/>
        </w:rPr>
        <w:t xml:space="preserve">t</w:t>
      </w:r>
      <w:r>
        <w:rPr>
          <w:sz w:val="24"/>
          <w:szCs w:val="24"/>
        </w:rPr>
        <w:t xml:space="preserve">i in terre rare, essenziali per tecnologie avanzate, e ha implementato restrizioni all'esportazione che consentono l'invio di questi materiali solo se assemblati in prodotti finiti all'interno della Cina stessa. Questo ha costretto le aziende americane a c</w:t>
      </w:r>
      <w:r>
        <w:rPr>
          <w:sz w:val="24"/>
          <w:szCs w:val="24"/>
        </w:rPr>
        <w:t xml:space="preserve">o</w:t>
      </w:r>
      <w:r>
        <w:rPr>
          <w:sz w:val="24"/>
          <w:szCs w:val="24"/>
        </w:rPr>
        <w:t xml:space="preserve">nsiderare di produrre direttamente in Cina per mantenere l'accesso a questi componenti vitali. Di conseguenza, il conflitto si è trasformato in una battaglia per il controllo delle catene di approvvigionamento globali, con un crescente spostamento del comm</w:t>
      </w:r>
      <w:r>
        <w:rPr>
          <w:sz w:val="24"/>
          <w:szCs w:val="24"/>
        </w:rPr>
        <w:t xml:space="preserve">ercio verso l'Europa e un aumento della domanda interna cinese per i propri marchi.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E-n0490-Giobia-Busto-01.mp4 - Il testo esplora diversi rituali agricoli arcaici della Lombardia, evidenziando come molti di essi, pur radicati in un passato contadino, stiano perdendo il loro significato profondo nella società tecnologica attuale.  - #Legn</w:t>
      </w:r>
      <w:r>
        <w:rPr>
          <w:sz w:val="24"/>
          <w:szCs w:val="24"/>
        </w:rPr>
        <w:t xml:space="preserve">a</w:t>
      </w:r>
      <w:r>
        <w:rPr>
          <w:sz w:val="24"/>
          <w:szCs w:val="24"/>
        </w:rPr>
        <w:t xml:space="preserve">no #tradizioni #racconti #redigio #giocult - Vengono descritte pratiche come la "Gebia" e il "trittongo Bustocco", cerimonie per la crescita delle cipolle a Brunate, e i riti della Valtellina per "chiamare erba" con rumori e canti, finalizzati a favorire i</w:t>
      </w:r>
      <w:r>
        <w:rPr>
          <w:sz w:val="24"/>
          <w:szCs w:val="24"/>
        </w:rPr>
        <w:t xml:space="preserve">l</w:t>
      </w:r>
      <w:r>
        <w:rPr>
          <w:sz w:val="24"/>
          <w:szCs w:val="24"/>
        </w:rPr>
        <w:t xml:space="preserve"> risveglio della vegetazione. Inoltre, si menziona la singolare usanza di Albosaggia di illuminare i prati all'alba per  garantire la crescita dell'erba e le erogazioni cattoliche per invocare protezione divina sui campi. L'autore sottolinea come il Cristi</w:t>
      </w:r>
      <w:r>
        <w:rPr>
          <w:sz w:val="24"/>
          <w:szCs w:val="24"/>
        </w:rPr>
        <w:t xml:space="preserve">anesimo abbia spesso reinterpretato tradizioni pagane e cicli stagionali, integrando il culto della natura con il mistero della salvezza di Cristo, mantenendo una dimensione mitica nella celebrazione del tempo liturgico.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E-n0491-giobia-busto-02.mp4 - Il testo esplora le tradizioni invernali lombarde, con un focus particolare sui riti di Busto Arsizio. Si sottolinea come l'inverno, tempo di riposo per la terra e maggiore disponibilità per gli uomini,  - #Legnano #tradizioni</w:t>
      </w:r>
      <w:r>
        <w:rPr>
          <w:sz w:val="24"/>
          <w:szCs w:val="24"/>
        </w:rPr>
        <w:t xml:space="preserve"> </w:t>
      </w:r>
      <w:r>
        <w:rPr>
          <w:sz w:val="24"/>
          <w:szCs w:val="24"/>
        </w:rPr>
        <w:t xml:space="preserve">#racconti #redigio #giocult - fosse dedicato a veglie comunitarie dove si tramandava la cultura attraverso racconti, artigianato e l'attivazione di riti popolari. La "Gebia" (o Giobbia), celebrata l'ultimo venerdì di gennaio, emerge come una festa di origi</w:t>
      </w:r>
      <w:r>
        <w:rPr>
          <w:sz w:val="24"/>
          <w:szCs w:val="24"/>
        </w:rPr>
        <w:t xml:space="preserve">n</w:t>
      </w:r>
      <w:r>
        <w:rPr>
          <w:sz w:val="24"/>
          <w:szCs w:val="24"/>
        </w:rPr>
        <w:t xml:space="preserve">e precristiana che, attraverso il rogo di fantocci e un banchetto finale con "risottu contaluganega" e "ul shenen", simboleggia un antico scongiuro per scacciare il gelo e propiziare la fertilità e la rinascita della vegetazione, evidenziando il profondo l</w:t>
      </w:r>
      <w:r>
        <w:rPr>
          <w:sz w:val="24"/>
          <w:szCs w:val="24"/>
        </w:rPr>
        <w:t xml:space="preserve">egame con i cicli naturali e le speranze per un nuovo inizio.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E-n0492-giobia-busto-03.mp4 - Questo brano descrive la "Gebia", un rito popolare di Bust Arsizio, paragonandolo ad altre tradizioni come il rogo della “sega vegia” di Amarcord e connettendolo al tema della morte e rinascita nelle fiabe. Il rito della Gebia</w:t>
      </w:r>
      <w:r>
        <w:rPr>
          <w:sz w:val="24"/>
          <w:szCs w:val="24"/>
        </w:rPr>
        <w:t xml:space="preserve">,</w:t>
      </w:r>
      <w:r>
        <w:rPr>
          <w:sz w:val="24"/>
          <w:szCs w:val="24"/>
        </w:rPr>
        <w:t xml:space="preserve"> che include un corteo e il rogo di pagliacci a serie, simboleggia la fine dell'inverno e l'avvicinarsi della primavera. - #Legnano #tradizioni #racconti #redigio #giocult -  L'autore esplora il significato della morte in questo contesto e nelle fiabe, int</w:t>
      </w:r>
      <w:r>
        <w:rPr>
          <w:sz w:val="24"/>
          <w:szCs w:val="24"/>
        </w:rPr>
        <w:t xml:space="preserve">e</w:t>
      </w:r>
      <w:r>
        <w:rPr>
          <w:sz w:val="24"/>
          <w:szCs w:val="24"/>
        </w:rPr>
        <w:t xml:space="preserve">rpretandola non come una conclusione, ma come una fase di transizione e opportunità di crescita interiore e rigenerazione, come un sonno da cui si rinasce con maggiore maturità. Infine, il testo collega la Gebia ad altre festività invernali e alla simbolog</w:t>
      </w:r>
      <w:r>
        <w:rPr>
          <w:sz w:val="24"/>
          <w:szCs w:val="24"/>
        </w:rPr>
        <w:t xml:space="preserve">ia dei legumi come segno di rigenerazione continua.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E-n0493-Spinoza-Filosofia.mp4 - Il frammento fornito, "Spinoza: Filosofia e Pensiero", introduce un'esplorazione del lavoro intellettuale di Spinoza. Sembra che il testo approfondirà la sua filosofia e le sue idee principali, offrendo una panoramica della </w:t>
      </w:r>
      <w:r>
        <w:rPr>
          <w:sz w:val="24"/>
          <w:szCs w:val="24"/>
        </w:rPr>
        <w:t xml:space="preserve">s</w:t>
      </w:r>
      <w:r>
        <w:rPr>
          <w:sz w:val="24"/>
          <w:szCs w:val="24"/>
        </w:rPr>
        <w:t xml:space="preserve">ua influenza sul pensiero moderno. - #Legnano #tradizioni #racconti #redigio #giocult -  L'obiettivo è probabilmente quello di illuminare le sfumature del suo sistema filosofico e la sua rilevanza continua, analizzando come le sue concezioni abbiano plasma</w:t>
      </w:r>
      <w:r>
        <w:rPr>
          <w:sz w:val="24"/>
          <w:szCs w:val="24"/>
        </w:rPr>
        <w:t xml:space="preserve">to il discorso intellettuale. In sintesi, è un'indagine della profondità e della portata del contributo di Spinoza al campo della filosofia.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E-n0494-Canada-autostrada.mp4 - La fonte descrive la chiusura improvvisa dell'Alaska Highway da parte del Canada il 20 luglio 2025, a causa di gravi danni infrastrutturali legati al permafrost che si scioglie, conseguenza del cambiamento climatico.  - #Leg</w:t>
      </w:r>
      <w:r>
        <w:rPr>
          <w:sz w:val="24"/>
          <w:szCs w:val="24"/>
        </w:rPr>
        <w:t xml:space="preserve">n</w:t>
      </w:r>
      <w:r>
        <w:rPr>
          <w:sz w:val="24"/>
          <w:szCs w:val="24"/>
        </w:rPr>
        <w:t xml:space="preserve">ano #tradizioni #racconti #redigio #giocult - Questa decisione ha interrotto una "arteria vitale" per l'Alaska, causando caos nella catena di approvvigionamento, impatti economici significativi sul commercio e sul turismo, e creando una crisi diplomatica t</w:t>
      </w:r>
      <w:r>
        <w:rPr>
          <w:sz w:val="24"/>
          <w:szCs w:val="24"/>
        </w:rPr>
        <w:t xml:space="preserve">r</w:t>
      </w:r>
      <w:r>
        <w:rPr>
          <w:sz w:val="24"/>
          <w:szCs w:val="24"/>
        </w:rPr>
        <w:t xml:space="preserve">a Stati Uniti e Canada. Il testo sottolinea come la chiusura non sia solo un problema logistico, ma un "terremoto geopolitico" che mette alla prova la cooperazione storica tra le due nazioni, richiamando l'importanza simbolica dell'autostrada costruita dur</w:t>
      </w:r>
      <w:r>
        <w:rPr>
          <w:sz w:val="24"/>
          <w:szCs w:val="24"/>
        </w:rPr>
        <w:t xml:space="preserve">a</w:t>
      </w:r>
      <w:r>
        <w:rPr>
          <w:sz w:val="24"/>
          <w:szCs w:val="24"/>
        </w:rPr>
        <w:t xml:space="preserve">nte la Seconda Guerra Mondiale come segno di alleanza. L'articolo esamina le reazioni politiche, le implicazioni strategiche e le profonde conseguenze umane, proponendo la crisi come un'opportunità per una maggiore collaborazione per affrontare le sfide fu</w:t>
      </w:r>
      <w:r>
        <w:rPr>
          <w:sz w:val="24"/>
          <w:szCs w:val="24"/>
        </w:rPr>
        <w:t xml:space="preserve">t</w:t>
      </w:r>
      <w:r>
        <w:rPr>
          <w:sz w:val="24"/>
          <w:szCs w:val="24"/>
        </w:rPr>
        <w:t xml:space="preserve">ure legate al clima e alle infrastrutture. - L'autostrada e' stata costruita per questioni di dicurezza durante la WW2. Trump vuole invadere il Canada e ha provocato una guerra commerciale. I dazi provocati rispondono. - USA dovra' economicamente pagare le</w:t>
      </w:r>
      <w:r>
        <w:rPr>
          <w:sz w:val="24"/>
          <w:szCs w:val="24"/>
        </w:rPr>
        <w:t xml:space="preserve"> riparazioni stradali. </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E-n0495-USA-Groenlandia.mp4 - La FURIA di Trump ESPLODE: la Groenlandia molla gli USA per il mega accordo minerario canadese! - #Legnano #tradizioni #racconti #redigio #giocult - Il testo esplora come la Groenlandia, un tempo considerata un territorio remo</w:t>
      </w:r>
      <w:r>
        <w:rPr>
          <w:sz w:val="24"/>
          <w:szCs w:val="24"/>
        </w:rPr>
        <w:t xml:space="preserve">t</w:t>
      </w:r>
      <w:r>
        <w:rPr>
          <w:sz w:val="24"/>
          <w:szCs w:val="24"/>
        </w:rPr>
        <w:t xml:space="preserve">o e privo di importanza, sia diventata un nuovo epicentro geopolitico a causa delle sue vaste risorse naturali, come minerali rari e petrolio. La fonte descrive un contrasto tra l'approccio aggressivo degli Stati Uniti, in particolare l'intenzione dichiara</w:t>
      </w:r>
      <w:r>
        <w:rPr>
          <w:sz w:val="24"/>
          <w:szCs w:val="24"/>
        </w:rPr>
        <w:t xml:space="preserve">t</w:t>
      </w:r>
      <w:r>
        <w:rPr>
          <w:sz w:val="24"/>
          <w:szCs w:val="24"/>
        </w:rPr>
        <w:t xml:space="preserve">a dall'ex presidente Donald Trump di acquisire l'isola, e la strategia diplomatica e collaborativa del Canada. Mentre gli Stati Uniti si concentravano sulla retorica e sulla forza, il Canada ha siglato un accordo minerario da 3 miliardi di dollari, posizio</w:t>
      </w:r>
      <w:r>
        <w:rPr>
          <w:sz w:val="24"/>
          <w:szCs w:val="24"/>
        </w:rPr>
        <w:t xml:space="preserve">n</w:t>
      </w:r>
      <w:r>
        <w:rPr>
          <w:sz w:val="24"/>
          <w:szCs w:val="24"/>
        </w:rPr>
        <w:t xml:space="preserve">andosi come partner privilegiato della Groenlandia e facilitando le sue relazioni anche con l'Unione Europea. Questo scenario evidenzia un cambiamento nel concetto di potere globale, dove le alleanze economiche e la diplomazia strategica si dimostrano più </w:t>
      </w:r>
      <w:r>
        <w:rPr>
          <w:sz w:val="24"/>
          <w:szCs w:val="24"/>
        </w:rPr>
        <w:t xml:space="preserve">efficaci della forza bruta, ridefinendo l'equilibrio nell'Artico e oltre.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E-n0496-QGLF804-federico-barbarossa.mp3 - Il testo esplora la figura complessa e controversa di Federico Barbarossa, un imperatore che suscitò sentimenti contrastanti di ammirazione e odio. - #Legnano #tradizioni #racconti #redigio #giocult -  Gli storici </w:t>
      </w:r>
      <w:r>
        <w:rPr>
          <w:sz w:val="24"/>
          <w:szCs w:val="24"/>
        </w:rPr>
        <w:t xml:space="preserve">t</w:t>
      </w:r>
      <w:r>
        <w:rPr>
          <w:sz w:val="24"/>
          <w:szCs w:val="24"/>
        </w:rPr>
        <w:t xml:space="preserve">edeschi lo esaltarono come simbolo di potenza imperiale, mentre gli scrittori italiani, in particolare i milanesi, lo denigrarono per la sua efferatezza e crudeltà. La narrazione mette in luce la sua ascesa al potere, la sua lotta contro il Papato per affe</w:t>
      </w:r>
      <w:r>
        <w:rPr>
          <w:sz w:val="24"/>
          <w:szCs w:val="24"/>
        </w:rPr>
        <w:t xml:space="preserve">r</w:t>
      </w:r>
      <w:r>
        <w:rPr>
          <w:sz w:val="24"/>
          <w:szCs w:val="24"/>
        </w:rPr>
        <w:t xml:space="preserve">mare la superiorità imperiale, e le sue campagne militari in Italia, culminate nella distruzione di Milano. Tuttavia, il testo sottolinea anche le sue sconfitte, come quella di Legnano, e la successiva Crociata in cui trovò la morte, presentandolo come una</w:t>
      </w:r>
      <w:r>
        <w:rPr>
          <w:sz w:val="24"/>
          <w:szCs w:val="24"/>
        </w:rPr>
        <w:t xml:space="preserve"> "medaglia a due facce" con un lato splendente di gloria e un lato oscuro di spietata brutalità.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E-n0497-QGLF813-ognissanti-defunti.mp3 - Il testo esplora le profonde radici storiche e culturali che legano la festa di Ognissanti e la Commemorazione dei Defunti, - #Legnano #tradizioni #racconti #redigio #giocult -  evidenziandone la probabile discenden</w:t>
      </w:r>
      <w:r>
        <w:rPr>
          <w:sz w:val="24"/>
          <w:szCs w:val="24"/>
        </w:rPr>
        <w:t xml:space="preserve">z</w:t>
      </w:r>
      <w:r>
        <w:rPr>
          <w:sz w:val="24"/>
          <w:szCs w:val="24"/>
        </w:rPr>
        <w:t xml:space="preserve">a dal rito celtico di Samhain. Questa celebrazione antica, incentrata sulla speranza e sulla protezione dalle sventure, trova eco nelle moderne tradizioni di Halloween. Il brano sottolinea come l'istituzionalizzazione cristiana di Ognissanti sia avvenuta s</w:t>
      </w:r>
      <w:r>
        <w:rPr>
          <w:sz w:val="24"/>
          <w:szCs w:val="24"/>
        </w:rPr>
        <w:t xml:space="preserve">o</w:t>
      </w:r>
      <w:r>
        <w:rPr>
          <w:sz w:val="24"/>
          <w:szCs w:val="24"/>
        </w:rPr>
        <w:t xml:space="preserve">lo molto più tardi, pur mantenendo un legame indissolubile tra il mondo dei vivi e quello degli spiriti, spesso mediato attraverso il cibo. Vengono illustrate numerose usanze regionali italiane, come l'uso di legumi come fave e ceci, considerati sacri ai d</w:t>
      </w:r>
      <w:r>
        <w:rPr>
          <w:sz w:val="24"/>
          <w:szCs w:val="24"/>
        </w:rPr>
        <w:t xml:space="preserve">efunti fin dall'antichità, e la preparazione di dolci rituali, che testimoniano la continuità di riti propiziatori per l'aldilà e per la prosperità.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E-n0498-QGLF859-bagni-terme.mp3 - Il testo esplora l'importanza e i benefici dei bagni, in particolare quelli termali e marini, come pratica salutare e di svago per l'alta società e per chi cerca sollievo dalla routine. - #Legnano #tradizioni #racconti #re</w:t>
      </w:r>
      <w:r>
        <w:rPr>
          <w:sz w:val="24"/>
          <w:szCs w:val="24"/>
        </w:rPr>
        <w:t xml:space="preserve">d</w:t>
      </w:r>
      <w:r>
        <w:rPr>
          <w:sz w:val="24"/>
          <w:szCs w:val="24"/>
        </w:rPr>
        <w:t xml:space="preserve">igio #giocult -  Vengono menzionate diverse località rinomate in Europa e in Italia, sottolineando la preferenza per i bagni marini grazie alle proprietà saline dell'acqua di mare e all'azione stimolante delle onde, considerate più benefiche rispetto all'a</w:t>
      </w:r>
      <w:r>
        <w:rPr>
          <w:sz w:val="24"/>
          <w:szCs w:val="24"/>
        </w:rPr>
        <w:t xml:space="preserve">c</w:t>
      </w:r>
      <w:r>
        <w:rPr>
          <w:sz w:val="24"/>
          <w:szCs w:val="24"/>
        </w:rPr>
        <w:t xml:space="preserve">qua dolce. Il testo fornisce anche consigli pratici sulle condizioni ideali per fare il bagno, come il periodo dell'anno, l'orario e l'evitare situazioni climatiche sfavorevoli, e ne elenca i potenziali effetti curativi su diverse patologie fisiche e nervo</w:t>
      </w:r>
      <w:r>
        <w:rPr>
          <w:sz w:val="24"/>
          <w:szCs w:val="24"/>
        </w:rPr>
        <w:t xml:space="preserve">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E-n0499-QGLF862-Ambrogio-reliquie.mp3 - Il brano narra il ritrovamento e l'apertura dell'arca contenente le reliquie di Sant'Ambrogio, Gervasio e Protasio nella Basilica Ambrosiana di Milano, - #Legnano #tradizioni #racconti #redigio #giocult -  un evento </w:t>
      </w:r>
      <w:r>
        <w:rPr>
          <w:sz w:val="24"/>
          <w:szCs w:val="24"/>
        </w:rPr>
        <w:t xml:space="preserve">d</w:t>
      </w:r>
      <w:r>
        <w:rPr>
          <w:sz w:val="24"/>
          <w:szCs w:val="24"/>
        </w:rPr>
        <w:t xml:space="preserve">i grande gioia popolare nel 1871. La riapertura della tomba ha confermato le antiche tradizioni storiche, rivelando i corpi ben conservati e paramenti preziosi. Questo accadimento sottolinea la profonda venerazione dei milanesi per Sant'Ambrogio, ricordand</w:t>
      </w:r>
      <w:r>
        <w:rPr>
          <w:sz w:val="24"/>
          <w:szCs w:val="24"/>
        </w:rPr>
        <w:t xml:space="preserve">o</w:t>
      </w:r>
      <w:r>
        <w:rPr>
          <w:sz w:val="24"/>
          <w:szCs w:val="24"/>
        </w:rPr>
        <w:t xml:space="preserve">ne non solo la figura di eminente vescovo e oratore, ma anche le sue virtù cristiane e civili, come la fermezza contro l'ingiustizia e la carità. Il testo ripercorre le precedenti aperture dell'arca e descrive dettagliatamente le circostanze degli scavi pi</w:t>
      </w:r>
      <w:r>
        <w:rPr>
          <w:sz w:val="24"/>
          <w:szCs w:val="24"/>
        </w:rPr>
        <w:t xml:space="preserve">ù recenti, culminati nell'emozionante momento della scoperta, che ha visto la partecipazione di autorità e cittadini.</w:t>
      </w:r>
      <w:r>
        <w:rPr>
          <w:sz w:val="24"/>
          <w:szCs w:val="24"/>
        </w:rPr>
      </w:r>
      <w:r>
        <w:rPr>
          <w:sz w:val="24"/>
          <w:szCs w:val="24"/>
        </w:rPr>
      </w:r>
      <w:r>
        <w:rPr>
          <w:sz w:val="24"/>
          <w:szCs w:val="24"/>
        </w:rPr>
      </w:r>
      <w:r>
        <w:rPr>
          <w:sz w:val="24"/>
          <w:szCs w:val="24"/>
        </w:rPr>
      </w:r>
      <w:r>
        <w:rPr>
          <w:sz w:val="24"/>
          <w:szCs w:val="24"/>
        </w:rPr>
        <w:br w:type="page" w:clear="all"/>
      </w: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Questo testo contiene anche degli approfondimenti:</w:t>
      </w:r>
      <w:r>
        <w:rPr>
          <w:sz w:val="24"/>
          <w:szCs w:val="24"/>
        </w:rPr>
      </w:r>
    </w:p>
    <w:p>
      <w:pPr>
        <w:pBdr/>
        <w:spacing w:after="0" w:afterAutospacing="0"/>
        <w:ind w:right="0" w:hanging="283" w:left="283"/>
        <w:jc w:val="both"/>
        <w:rPr>
          <w:sz w:val="24"/>
          <w:szCs w:val="24"/>
        </w:rPr>
      </w:pPr>
      <w:r>
        <w:rPr>
          <w:sz w:val="24"/>
          <w:szCs w:val="24"/>
        </w:rPr>
        <w:t xml:space="preserve">Tradizioni culinarie di Crema</w:t>
      </w:r>
      <w:r>
        <w:rPr>
          <w:sz w:val="24"/>
          <w:szCs w:val="24"/>
        </w:rPr>
      </w:r>
    </w:p>
    <w:p>
      <w:pPr>
        <w:pBdr/>
        <w:spacing w:after="0" w:afterAutospacing="0"/>
        <w:ind w:right="0" w:hanging="283" w:left="283"/>
        <w:jc w:val="both"/>
        <w:rPr>
          <w:sz w:val="24"/>
          <w:szCs w:val="24"/>
        </w:rPr>
      </w:pPr>
      <w:r>
        <w:rPr>
          <w:sz w:val="24"/>
          <w:szCs w:val="24"/>
        </w:rPr>
        <w:t xml:space="preserve">AA VENUTA DI REMAGI</w:t>
      </w:r>
      <w:r>
        <w:rPr>
          <w:sz w:val="24"/>
          <w:szCs w:val="24"/>
        </w:rPr>
      </w:r>
    </w:p>
    <w:p>
      <w:pPr>
        <w:pBdr/>
        <w:spacing w:after="0" w:afterAutospacing="0"/>
        <w:ind w:right="0" w:hanging="283" w:left="283"/>
        <w:jc w:val="both"/>
        <w:rPr>
          <w:sz w:val="24"/>
          <w:szCs w:val="24"/>
        </w:rPr>
      </w:pPr>
      <w:r>
        <w:rPr>
          <w:sz w:val="24"/>
          <w:szCs w:val="24"/>
        </w:rPr>
        <w:t xml:space="preserve">Un po' di dialetto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Tradizioni culinarie di Crema</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 "TURTEI" CREMASCHI - Crema è uno scrigno colmo di tesori gastronomici: talmente colmo da poter vantare almeno una specialità per ciascua delle rituali portate, dal primo piatto al dolce. È obbligo iniziare rendendo omaggio ai superbi tortelli cremaschi, d</w:t>
      </w:r>
      <w:r>
        <w:rPr>
          <w:sz w:val="24"/>
          <w:szCs w:val="24"/>
        </w:rPr>
        <w:t xml:space="preserve">e</w:t>
      </w:r>
      <w:r>
        <w:rPr>
          <w:sz w:val="24"/>
          <w:szCs w:val="24"/>
        </w:rPr>
        <w:t xml:space="preserve">lizia fra le delizie in una terra che al tortello, fra Cremonese e Mantovano, dedica un vero e proprio culto. Delizia fra le delizie, inoltre, perché i "turtei" cremaschi rappresentano l'apoteosi di quell'encomiabile indulgere lombardo (e padano in genere)</w:t>
      </w:r>
      <w:r>
        <w:rPr>
          <w:sz w:val="24"/>
          <w:szCs w:val="24"/>
        </w:rPr>
        <w:t xml:space="preserve"> </w:t>
      </w:r>
      <w:r>
        <w:rPr>
          <w:sz w:val="24"/>
          <w:szCs w:val="24"/>
        </w:rPr>
        <w:t xml:space="preserve">all'agrodolce che, al pari dei beni artistici e paesaggistici, dovrebbe essere tutelato come patrimonio dell'umanità. - Tradizionalmente i "turtei" hanno forma a mezzaluna, con le caratteristiche e di rei indispensabili imperfezioni derivate dall'essere fa</w:t>
      </w:r>
      <w:r>
        <w:rPr>
          <w:sz w:val="24"/>
          <w:szCs w:val="24"/>
        </w:rPr>
        <w:t xml:space="preserve">t</w:t>
      </w:r>
      <w:r>
        <w:rPr>
          <w:sz w:val="24"/>
          <w:szCs w:val="24"/>
        </w:rPr>
        <w:t xml:space="preserve">ti a mano e chiusi con una pressione dei polpastrelli che li orna delle tipiche "cappette": l'aspetto un po' irregolare non è quindi una conferma dell'adagio popolare per cui un "mestèr cremasch" sarebbe un lavoro fatto alla bell'e meglio, ma la garanzia d</w:t>
      </w:r>
      <w:r>
        <w:rPr>
          <w:sz w:val="24"/>
          <w:szCs w:val="24"/>
        </w:rPr>
        <w:t xml:space="preserve">e</w:t>
      </w:r>
      <w:r>
        <w:rPr>
          <w:sz w:val="24"/>
          <w:szCs w:val="24"/>
        </w:rPr>
        <w:t xml:space="preserve">lla loro genuinità. Basta assaporarli, del resto, per rendersi conto che si tratta di una raffinatissima apoteosi della pasta fresca ripiena, di origine presumibilmente colta, come potrebbe facilmente dimostrare un'attenta collazione con ricettari rinascim</w:t>
      </w:r>
      <w:r>
        <w:rPr>
          <w:sz w:val="24"/>
          <w:szCs w:val="24"/>
        </w:rPr>
        <w:t xml:space="preserve">e</w:t>
      </w:r>
      <w:r>
        <w:rPr>
          <w:sz w:val="24"/>
          <w:szCs w:val="24"/>
        </w:rPr>
        <w:t xml:space="preserve">ntali. - Il sofisticato ripieno, che evoca sapori di altri tempi, richiede due tipi di biscotti: gli amaretti (meglio se "scuri") e un poco di mostaccino, tipico biscotto secco cremasco con cannella, chiodo di garofano, noce moscata, macis e pepe. I biscot</w:t>
      </w:r>
      <w:r>
        <w:rPr>
          <w:sz w:val="24"/>
          <w:szCs w:val="24"/>
        </w:rPr>
        <w:t xml:space="preserve">t</w:t>
      </w:r>
      <w:r>
        <w:rPr>
          <w:sz w:val="24"/>
          <w:szCs w:val="24"/>
        </w:rPr>
        <w:t xml:space="preserve">i, finemente sbriciolati, sono impastati con pera sciroppata, menta (sotto forma di caramella pestata), pangrattato e grana grattugiato nonché cedro candito tritato e uva passa, amalgamando il tutto con brodo di carne prima di racchiuderlo in dischetti di </w:t>
      </w:r>
      <w:r>
        <w:rPr>
          <w:sz w:val="24"/>
          <w:szCs w:val="24"/>
        </w:rPr>
        <w:t xml:space="preserve">s</w:t>
      </w:r>
      <w:r>
        <w:rPr>
          <w:sz w:val="24"/>
          <w:szCs w:val="24"/>
        </w:rPr>
        <w:t xml:space="preserve">foglia all'uovo leggermente salata. Per il ripieno eccellente, così complesso, solo se in perfetto equilibrio - si conoscono alcune varianti, che prevedono ad esempio l'uso di poco cioccolato fondente e liquore all'anice, aggiunte che francamente ci paiono</w:t>
      </w:r>
      <w:r>
        <w:rPr>
          <w:sz w:val="24"/>
          <w:szCs w:val="24"/>
        </w:rPr>
        <w:t xml:space="preserve"> un po' ridondanti.</w:t>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AA VENUTA DI REMAGI</w:t>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are che i Remagi non si fossero mai conosciuti prima di incontrarsi sulla strada che li conduceva alla Santa Meta. È certissimo, però, che quando si incontrarono a Busto erano già tutti e tre uniti. Raggiunsero la nostra città casualmente, dopo aver girato</w:t>
      </w:r>
      <w:r>
        <w:rPr>
          <w:sz w:val="24"/>
          <w:szCs w:val="24"/>
        </w:rPr>
        <w:t xml:space="preserve"> </w:t>
      </w:r>
      <w:r>
        <w:rPr>
          <w:sz w:val="24"/>
          <w:szCs w:val="24"/>
        </w:rPr>
        <w:t xml:space="preserve">mezzo mondo, a causa di un incidente di viaggio: ad un certo punto incontrarono un fitto strato di nebbia che tolse loro ogni possibilità di orientamento. Fatto consiglio, decisero di fermarsi a pernottare nel più prossimo abitato, che era Busto. Così giun</w:t>
      </w:r>
      <w:r>
        <w:rPr>
          <w:sz w:val="24"/>
          <w:szCs w:val="24"/>
        </w:rPr>
        <w:t xml:space="preserve">t</w:t>
      </w:r>
      <w:r>
        <w:rPr>
          <w:sz w:val="24"/>
          <w:szCs w:val="24"/>
        </w:rPr>
        <w:t xml:space="preserve">ivi, vi fecero sosta. Per non arrecare danno alla popolazione con i loro cammelli, scelsero un "pra" e legarono le bestie ad una robinia. Siccome faceva molto freddo, bussarono alle porte delle vicine cascine per aver un po' di legna con cui accendere il f</w:t>
      </w:r>
      <w:r>
        <w:rPr>
          <w:sz w:val="24"/>
          <w:szCs w:val="24"/>
        </w:rPr>
        <w:t xml:space="preserve">u</w:t>
      </w:r>
      <w:r>
        <w:rPr>
          <w:sz w:val="24"/>
          <w:szCs w:val="24"/>
        </w:rPr>
        <w:t xml:space="preserve">oco e un po' di strame per i cammelli. Al momento i contadini, svegliati in piena notte, ebbero paura e credettero che si trattasse di ladri, ma, visti i mantelli dorati e le corone di brillanti che coprivano i tre personaggi, si affrettarono a mettersi a </w:t>
      </w:r>
      <w:r>
        <w:rPr>
          <w:sz w:val="24"/>
          <w:szCs w:val="24"/>
        </w:rPr>
        <w:t xml:space="preserve">l</w:t>
      </w:r>
      <w:r>
        <w:rPr>
          <w:sz w:val="24"/>
          <w:szCs w:val="24"/>
        </w:rPr>
        <w:t xml:space="preserve">oro disposizione. Quell'inverno era molto rigido e la scorta di legna era completamente esaurita. Per ospitalità, allora, i contadini levarono le imposte dalle finestre e ne ricavarono tanti pezzi per un falò. I Remagi rimasero colpiti da tanta squisitezza</w:t>
      </w:r>
      <w:r>
        <w:rPr>
          <w:sz w:val="24"/>
          <w:szCs w:val="24"/>
        </w:rPr>
        <w:t xml:space="preserve"> di sentimenti, per cui trassero dalle loro tasche delle coroncine luccicanti e ne fecero dono alle famiglie contadine.</w:t>
      </w:r>
      <w:r>
        <w:rPr>
          <w:sz w:val="24"/>
          <w:szCs w:val="24"/>
        </w:rPr>
      </w:r>
    </w:p>
    <w:p>
      <w:pPr>
        <w:pBdr/>
        <w:spacing w:after="0" w:afterAutospacing="0"/>
        <w:ind w:right="0" w:hanging="283" w:left="283"/>
        <w:jc w:val="both"/>
        <w:rPr>
          <w:sz w:val="24"/>
          <w:szCs w:val="24"/>
        </w:rPr>
      </w:pPr>
      <w:r>
        <w:rPr>
          <w:sz w:val="24"/>
          <w:szCs w:val="24"/>
        </w:rPr>
        <w:t xml:space="preserve">Intanto la nebbia era sparita e si era fatto sereno. I Remagi avvertirono i bambini, accorsi nel frattem po,</w:t>
      </w:r>
      <w:r>
        <w:rPr>
          <w:sz w:val="24"/>
          <w:szCs w:val="24"/>
        </w:rPr>
      </w:r>
    </w:p>
    <w:p>
      <w:pPr>
        <w:pBdr/>
        <w:spacing w:after="0" w:afterAutospacing="0"/>
        <w:ind w:right="0" w:hanging="283" w:left="283"/>
        <w:jc w:val="both"/>
        <w:rPr>
          <w:sz w:val="24"/>
          <w:szCs w:val="24"/>
        </w:rPr>
      </w:pPr>
      <w:r>
        <w:rPr>
          <w:sz w:val="24"/>
          <w:szCs w:val="24"/>
        </w:rPr>
        <w:t xml:space="preserve">c</w:t>
      </w:r>
      <w:r>
        <w:rPr>
          <w:sz w:val="24"/>
          <w:szCs w:val="24"/>
        </w:rPr>
        <w:t xml:space="preserve">he il gioco di stare in gobba ai cammelli stava per finire, poiché loro dovevano ripartire. L'ultimo bambino, un certo "Cumèta", che stava per scendere dal cammello, emise a questo punto un grido di meraviglia e poi si diede a urlare con quanto più fiato a</w:t>
      </w:r>
      <w:r>
        <w:rPr>
          <w:sz w:val="24"/>
          <w:szCs w:val="24"/>
        </w:rPr>
        <w:t xml:space="preserve">v</w:t>
      </w:r>
      <w:r>
        <w:rPr>
          <w:sz w:val="24"/>
          <w:szCs w:val="24"/>
        </w:rPr>
        <w:t xml:space="preserve">eva in corpo: "Aa stèla, aa stèla cunt aa cua!". Tutti rivolsero gli occhi al cielo e videro la stella del Cumèta. I Remagi assicurarono i contadini che la stella con la coda portava una buona novella e che presto avrebbero avuto notizie di un avvenimento </w:t>
      </w:r>
      <w:r>
        <w:rPr>
          <w:sz w:val="24"/>
          <w:szCs w:val="24"/>
        </w:rPr>
        <w:t xml:space="preserve">che sarebbe stato ricordato per tutta l'eternità.</w:t>
      </w:r>
      <w:r>
        <w:rPr>
          <w:sz w:val="24"/>
          <w:szCs w:val="24"/>
        </w:rPr>
      </w:r>
    </w:p>
    <w:p>
      <w:pPr>
        <w:pBdr/>
        <w:spacing w:after="0" w:afterAutospacing="0"/>
        <w:ind w:right="0" w:hanging="283" w:left="283"/>
        <w:jc w:val="both"/>
        <w:rPr>
          <w:sz w:val="24"/>
          <w:szCs w:val="24"/>
        </w:rPr>
      </w:pPr>
      <w:r>
        <w:rPr>
          <w:sz w:val="24"/>
          <w:szCs w:val="24"/>
        </w:rPr>
        <w:t xml:space="preserve">Dopo di che si allontanarono sui cammelli e partirono, preceduti dalla stella sulla via di Betlemme. Si seppe poi che era nato il Messia.</w:t>
      </w:r>
      <w:r>
        <w:rPr>
          <w:sz w:val="24"/>
          <w:szCs w:val="24"/>
        </w:rPr>
      </w:r>
    </w:p>
    <w:p>
      <w:pPr>
        <w:pBdr/>
        <w:spacing w:after="0" w:afterAutospacing="0"/>
        <w:ind w:right="0" w:hanging="283" w:left="283"/>
        <w:jc w:val="both"/>
        <w:rPr>
          <w:sz w:val="24"/>
          <w:szCs w:val="24"/>
        </w:rPr>
      </w:pPr>
      <w:r>
        <w:rPr>
          <w:sz w:val="24"/>
          <w:szCs w:val="24"/>
        </w:rPr>
        <w:t xml:space="preserve">Memori della gradita accoglienza della popolazione bustese, i Remagi (se non tutti, almeno uno) la notte di</w:t>
      </w:r>
      <w:r>
        <w:rPr>
          <w:sz w:val="24"/>
          <w:szCs w:val="24"/>
        </w:rPr>
      </w:r>
    </w:p>
    <w:p>
      <w:pPr>
        <w:pBdr/>
        <w:spacing w:after="0" w:afterAutospacing="0"/>
        <w:ind w:right="0" w:hanging="283" w:left="283"/>
        <w:jc w:val="both"/>
        <w:rPr>
          <w:sz w:val="24"/>
          <w:szCs w:val="24"/>
        </w:rPr>
      </w:pPr>
      <w:r>
        <w:rPr>
          <w:sz w:val="24"/>
          <w:szCs w:val="24"/>
        </w:rPr>
        <w:t xml:space="preserve">o</w:t>
      </w:r>
      <w:r>
        <w:rPr>
          <w:sz w:val="24"/>
          <w:szCs w:val="24"/>
        </w:rPr>
        <w:t xml:space="preserve">gni vigilia dell'Epifania tornarono sempre a Busto e non mancarono mai di lasciare doni per i bambini, anche per quel bravo Cumèta che, per primo, vide la stella con la coda: "aa stèla cumèta". Il ponte dei Remagi costruito in Savigu (via Monte bello), la </w:t>
      </w:r>
      <w:r>
        <w:rPr>
          <w:sz w:val="24"/>
          <w:szCs w:val="24"/>
        </w:rPr>
        <w:t xml:space="preserve">Cuccagna di piazza Cristoforo Colombo e i Remagi che giravano nella cassetta di cartone erano segni delle leggende bustesi.</w:t>
      </w:r>
      <w:r>
        <w:rPr>
          <w:sz w:val="24"/>
          <w:szCs w:val="24"/>
        </w:rPr>
      </w:r>
    </w:p>
    <w:p>
      <w:pPr>
        <w:pBdr/>
        <w:spacing w:after="0" w:afterAutospacing="0"/>
        <w:ind w:right="0" w:hanging="283" w:left="283"/>
        <w:jc w:val="both"/>
        <w:rPr>
          <w:sz w:val="24"/>
          <w:szCs w:val="24"/>
        </w:rPr>
      </w:pPr>
      <w:r>
        <w:rPr>
          <w:sz w:val="24"/>
          <w:szCs w:val="24"/>
        </w:rPr>
        <w:t xml:space="preserve">G</w:t>
      </w:r>
      <w:r>
        <w:rPr>
          <w:sz w:val="24"/>
          <w:szCs w:val="24"/>
        </w:rPr>
        <w:t xml:space="preserve">ennaio è ricco di feste e tradizioni: non possiamo certo dimenticare "i trì dì di merli" o il "Sant'Antonio", ricorrenza che fa da coda alle festività natalizie e che si festeggia col codino del maiale, amico del Santo, cucinato in cazeula (botaggio di ver</w:t>
      </w:r>
      <w:r>
        <w:rPr>
          <w:sz w:val="24"/>
          <w:szCs w:val="24"/>
        </w:rPr>
        <w:t xml:space="preserve">ze). Vogliamo però dedicare la nostra attenzione ad un'altra figura tipica di questo mese.</w:t>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Un po' di dialetto</w:t>
      </w:r>
      <w:r>
        <w:rPr>
          <w:sz w:val="24"/>
          <w:szCs w:val="24"/>
        </w:rPr>
      </w:r>
    </w:p>
    <w:p>
      <w:pPr>
        <w:pBdr/>
        <w:spacing w:after="0" w:afterAutospacing="0"/>
        <w:ind w:right="0" w:hanging="283" w:left="283"/>
        <w:jc w:val="both"/>
        <w:rPr>
          <w:sz w:val="24"/>
          <w:szCs w:val="24"/>
        </w:rPr>
      </w:pPr>
      <w:r>
        <w:rPr>
          <w:sz w:val="24"/>
          <w:szCs w:val="24"/>
        </w:rPr>
        <w:t xml:space="preserve">T</w:t>
      </w:r>
      <w:r>
        <w:rPr>
          <w:sz w:val="24"/>
          <w:szCs w:val="24"/>
        </w:rPr>
        <w:t xml:space="preserve">occh = pezzo. Na in tocch = andare in pezzi, fig, andare in rovina. Un tant al tocch = a occhio e croce, approssi mativamente, grossolanamente: fa í robb un tant al focch = far le cose malamente, senza attenzione. L'e 'n tocch d'una vargogna = lett, é un p</w:t>
      </w:r>
      <w:r>
        <w:rPr>
          <w:sz w:val="24"/>
          <w:szCs w:val="24"/>
        </w:rPr>
        <w:t xml:space="preserve">ezo di una vergogna, ovvero è una cosa vergorosa. Tocch da coll = tipo senza scrupoli, canaglia. Un tocch da pan= un pezzo di pane. Vess un tocch da pan = essere molto buono. Un toech d'omm = un pezzo d'uomo. T6cch = 16cco, guasto. </w:t>
      </w:r>
      <w:r>
        <w:rPr>
          <w:sz w:val="24"/>
          <w:szCs w:val="24"/>
        </w:rPr>
      </w:r>
    </w:p>
    <w:p>
      <w:pPr>
        <w:pBdr/>
        <w:spacing w:after="0" w:afterAutospacing="0"/>
        <w:ind w:right="0" w:hanging="283" w:left="283"/>
        <w:jc w:val="both"/>
        <w:rPr>
          <w:sz w:val="24"/>
          <w:szCs w:val="24"/>
        </w:rPr>
      </w:pPr>
      <w:r>
        <w:rPr>
          <w:sz w:val="24"/>
          <w:szCs w:val="24"/>
        </w:rPr>
        <w:t xml:space="preserve">Un pomm tócch = una mela guasta. Tócch in di pulmin = lett. tocco nei polmoni, tubercolotico. L'è tócch in dul cò = è un cervello bacato.</w:t>
      </w:r>
      <w:r>
        <w:rPr>
          <w:sz w:val="24"/>
          <w:szCs w:val="24"/>
        </w:rPr>
      </w:r>
    </w:p>
    <w:p>
      <w:pPr>
        <w:pBdr/>
        <w:spacing w:after="0" w:afterAutospacing="0"/>
        <w:ind w:right="0" w:hanging="283" w:left="283"/>
        <w:jc w:val="both"/>
        <w:rPr>
          <w:sz w:val="24"/>
          <w:szCs w:val="24"/>
        </w:rPr>
      </w:pPr>
      <w:r>
        <w:rPr>
          <w:sz w:val="24"/>
          <w:szCs w:val="24"/>
        </w:rPr>
        <w:t xml:space="preserve">Tógn = Antonio.</w:t>
      </w:r>
      <w:r>
        <w:rPr>
          <w:sz w:val="24"/>
          <w:szCs w:val="24"/>
        </w:rPr>
      </w:r>
    </w:p>
    <w:p>
      <w:pPr>
        <w:pBdr/>
        <w:spacing w:after="0" w:afterAutospacing="0"/>
        <w:ind w:right="0" w:hanging="283" w:left="283"/>
        <w:jc w:val="both"/>
        <w:rPr>
          <w:sz w:val="24"/>
          <w:szCs w:val="24"/>
        </w:rPr>
      </w:pPr>
      <w:r>
        <w:rPr>
          <w:sz w:val="24"/>
          <w:szCs w:val="24"/>
        </w:rPr>
        <w:t xml:space="preserve">F</w:t>
      </w:r>
      <w:r>
        <w:rPr>
          <w:sz w:val="24"/>
          <w:szCs w:val="24"/>
        </w:rPr>
        <w:t xml:space="preserve">ilastrocca recitata dai bambini per il gioco della "sberla" o simili: Tógn, Tógn pera pómm pera pomm, pera fiigh capitàni di furmuigh capitani di suldaa indivina, chi l'è staa? Antonio, Antonio pela mele pela mele, pela fichi capitano delle formiche capita</w:t>
      </w:r>
      <w:r>
        <w:rPr>
          <w:sz w:val="24"/>
          <w:szCs w:val="24"/>
        </w:rPr>
        <w:t xml:space="preserve">no dei</w:t>
      </w:r>
      <w:r>
        <w:rPr>
          <w:sz w:val="24"/>
          <w:szCs w:val="24"/>
        </w:rPr>
      </w:r>
    </w:p>
    <w:p>
      <w:pPr>
        <w:pBdr/>
        <w:spacing w:after="0" w:afterAutospacing="0"/>
        <w:ind w:right="0" w:hanging="283" w:left="283"/>
        <w:jc w:val="both"/>
        <w:rPr>
          <w:sz w:val="24"/>
          <w:szCs w:val="24"/>
        </w:rPr>
      </w:pPr>
      <w:r>
        <w:rPr>
          <w:sz w:val="24"/>
          <w:szCs w:val="24"/>
        </w:rPr>
        <w:t xml:space="preserve">soldati indovina, chi è stato?</w:t>
      </w:r>
      <w:r>
        <w:rPr>
          <w:sz w:val="24"/>
          <w:szCs w:val="24"/>
        </w:rPr>
      </w:r>
    </w:p>
    <w:p>
      <w:pPr>
        <w:pBdr/>
        <w:spacing w:after="0" w:afterAutospacing="0"/>
        <w:ind w:right="0" w:hanging="283" w:left="283"/>
        <w:jc w:val="both"/>
        <w:rPr>
          <w:sz w:val="24"/>
          <w:szCs w:val="24"/>
        </w:rPr>
      </w:pPr>
      <w:r>
        <w:rPr>
          <w:sz w:val="24"/>
          <w:szCs w:val="24"/>
        </w:rPr>
        <w:t xml:space="preserve">T</w:t>
      </w:r>
      <w:r>
        <w:rPr>
          <w:sz w:val="24"/>
          <w:szCs w:val="24"/>
        </w:rPr>
        <w:t xml:space="preserve">oj = prendi, tieni, prendete, tenete; assume anche un significato esclamativo che esprime stupore analoga- mente all'italiano "toh!": Oh töj! sa ourii fagh cusè? = toh! che cosa volete farci? E omologo al francese "tiens". Tòla latta, lamierino, banda stag</w:t>
      </w:r>
      <w:r>
        <w:rPr>
          <w:sz w:val="24"/>
          <w:szCs w:val="24"/>
        </w:rPr>
        <w:t xml:space="preserve">nata. Un pedrio da tòla = un imbuto di latta. Indica inoltre la "latta", recipiente ricavato da banda stagnata o meno: la tòla dul petroli = la latta del petrolio.</w:t>
      </w:r>
      <w:r>
        <w:rPr>
          <w:sz w:val="24"/>
          <w:szCs w:val="24"/>
        </w:rPr>
      </w:r>
    </w:p>
    <w:p>
      <w:pPr>
        <w:pBdr/>
        <w:spacing w:after="0" w:afterAutospacing="0"/>
        <w:ind w:right="0" w:hanging="283" w:left="283"/>
        <w:jc w:val="both"/>
        <w:rPr>
          <w:sz w:val="24"/>
          <w:szCs w:val="24"/>
        </w:rPr>
      </w:pPr>
      <w:r>
        <w:rPr>
          <w:sz w:val="24"/>
          <w:szCs w:val="24"/>
        </w:rPr>
        <w:t xml:space="preserve">F</w:t>
      </w:r>
      <w:r>
        <w:rPr>
          <w:sz w:val="24"/>
          <w:szCs w:val="24"/>
        </w:rPr>
        <w:t xml:space="preserve">ig. tòla = audacia, sfacciataggine. Ga vör 'na bèla tòla a dì cèrti robb = occorre una bella sfacciataggine per dire certe cose. Facia da tòla faccia di bronzo, sfacciato, svergognato. Quando qualcuno inghiotte facilmente cibi o bevande bollenti si dice al</w:t>
      </w:r>
      <w:r>
        <w:rPr>
          <w:sz w:val="24"/>
          <w:szCs w:val="24"/>
        </w:rPr>
        <w:t xml:space="preserve"> gh'ha 'l canarözz fudràa da tòla ha gola ed esofago foderati di lamiera.</w:t>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Discussione e approfondimento</w:t>
      </w:r>
      <w:r>
        <w:rPr>
          <w:sz w:val="24"/>
          <w:szCs w:val="24"/>
        </w:rPr>
      </w:r>
    </w:p>
    <w:p>
      <w:pPr>
        <w:pBdr/>
        <w:spacing w:after="0" w:afterAutospacing="0"/>
        <w:ind w:right="0" w:hanging="283" w:left="283"/>
        <w:jc w:val="both"/>
        <w:rPr>
          <w:sz w:val="24"/>
          <w:szCs w:val="24"/>
        </w:rPr>
      </w:pPr>
      <w:r>
        <w:rPr>
          <w:sz w:val="24"/>
          <w:szCs w:val="24"/>
        </w:rPr>
        <w:t xml:space="preserve"> Problemi catena approvvigionamento.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 problemi della catena di approvvigionamento negli Stati Uniti sono diventati sempre più evidenti e complessi, influenzati da una combinazione di politiche tariffarie, tensioni geopolitiche, cambiamenti nelle dinamiche del lavoro e incertezze economiche gl</w:t>
      </w:r>
      <w:r>
        <w:rPr>
          <w:sz w:val="24"/>
          <w:szCs w:val="24"/>
        </w:rPr>
        <w:t xml:space="preserve">obali.</w:t>
      </w:r>
      <w:r>
        <w:rPr>
          <w:sz w:val="24"/>
          <w:szCs w:val="24"/>
        </w:rPr>
      </w:r>
    </w:p>
    <w:p>
      <w:pPr>
        <w:pBdr/>
        <w:spacing w:after="0" w:afterAutospacing="0"/>
        <w:ind w:right="0" w:hanging="283" w:left="283"/>
        <w:jc w:val="both"/>
        <w:rPr>
          <w:sz w:val="24"/>
          <w:szCs w:val="24"/>
        </w:rPr>
      </w:pPr>
      <w:r>
        <w:rPr>
          <w:sz w:val="24"/>
          <w:szCs w:val="24"/>
        </w:rPr>
        <w:t xml:space="preserve">Ecco una discussione approfondita sui problemi della catena di approvvigionamento: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 Aumento dei costi e prezzi per i consumatori</w:t>
      </w:r>
      <w:r>
        <w:rPr>
          <w:sz w:val="24"/>
          <w:szCs w:val="24"/>
        </w:rPr>
      </w:r>
    </w:p>
    <w:p>
      <w:pPr>
        <w:pBdr/>
        <w:spacing w:after="0" w:afterAutospacing="0"/>
        <w:ind w:right="0" w:hanging="283" w:left="283"/>
        <w:jc w:val="both"/>
        <w:rPr>
          <w:sz w:val="24"/>
          <w:szCs w:val="24"/>
        </w:rPr>
      </w:pPr>
      <w:r>
        <w:rPr>
          <w:sz w:val="24"/>
          <w:szCs w:val="24"/>
        </w:rPr>
        <w:t xml:space="preserve">N</w:t>
      </w:r>
      <w:r>
        <w:rPr>
          <w:sz w:val="24"/>
          <w:szCs w:val="24"/>
        </w:rPr>
        <w:t xml:space="preserve">egli ultimi sei mesi, i prezzi dei prodotti alimentari negli Stati Uniti sono aumentati di oltre il 40%, in gran parte a causa di tariffe che vanno dal 35% al 50% imposte sulle importazioni da partner commerciali come Canada, Messico e vari paesi asiatici.</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Q</w:t>
      </w:r>
      <w:r>
        <w:rPr>
          <w:sz w:val="24"/>
          <w:szCs w:val="24"/>
        </w:rPr>
        <w:t xml:space="preserve">ueste tariffe hanno incrementato i costi operativi per le aziende e per i consumatori. Ad esempio, il prezzo di un Big Mac combo da McDonald's è passato da $6-12 a $15, a causa delle tariffe su ingredienti essenziali come carne bovina dal Canada, olio dal </w:t>
      </w:r>
      <w:r>
        <w:rPr>
          <w:sz w:val="24"/>
          <w:szCs w:val="24"/>
        </w:rPr>
        <w:t xml:space="preserve">Messico, verdure e spezie. Anche i prezzi dei combo da Wendy's sono aumentati, con una tariffa del 32% sull'olio da cucina dal Messico che ha inciso sui costi degli ingredienti.</w:t>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rodotti essenziali presso Dollar General, come latte e beni in scatola, sono aumentati dal 15% al 28%. Il costo di un carrello della spesa da Safeway è aumentato di $30-50 rispetto all'anno precedente, principalmente a causa dell'aumento dei costi di impor</w:t>
      </w:r>
      <w:r>
        <w:rPr>
          <w:sz w:val="24"/>
          <w:szCs w:val="24"/>
        </w:rPr>
        <w:t xml:space="preserve">tazione e delle tariffe.</w:t>
      </w:r>
      <w:r>
        <w:rPr>
          <w:sz w:val="24"/>
          <w:szCs w:val="24"/>
        </w:rPr>
      </w:r>
    </w:p>
    <w:p>
      <w:pPr>
        <w:pBdr/>
        <w:spacing w:after="0" w:afterAutospacing="0"/>
        <w:ind w:right="0" w:hanging="283" w:left="283"/>
        <w:jc w:val="both"/>
        <w:rPr>
          <w:sz w:val="24"/>
          <w:szCs w:val="24"/>
        </w:rPr>
      </w:pPr>
      <w:r>
        <w:rPr>
          <w:sz w:val="24"/>
          <w:szCs w:val="24"/>
        </w:rPr>
        <w:t xml:space="preserve">Le tariffe sui tessuti e l'abbigliamento importati da Cina e India hanno causato un aumento dei prezzi dell'abbigliamento invernale e altri articoli di moda dal 15% al 22% presso Macy's.</w:t>
      </w:r>
      <w:r>
        <w:rPr>
          <w:sz w:val="24"/>
          <w:szCs w:val="24"/>
        </w:rPr>
      </w:r>
    </w:p>
    <w:p>
      <w:pPr>
        <w:pBdr/>
        <w:spacing w:after="0" w:afterAutospacing="0"/>
        <w:ind w:right="0" w:hanging="283" w:left="283"/>
        <w:jc w:val="both"/>
        <w:rPr>
          <w:sz w:val="24"/>
          <w:szCs w:val="24"/>
        </w:rPr>
      </w:pPr>
      <w:r>
        <w:rPr>
          <w:sz w:val="24"/>
          <w:szCs w:val="24"/>
        </w:rPr>
        <w:t xml:space="preserve">U</w:t>
      </w:r>
      <w:r>
        <w:rPr>
          <w:sz w:val="24"/>
          <w:szCs w:val="24"/>
        </w:rPr>
        <w:t xml:space="preserve">n esempio significativo è l'aumento dei prezzi presso rivenditori come Walmart e Target, con beni di uso quotidiano che raddoppiano di prezzo o aumentano del 50-51% a causa delle tariffe. I prezzi possono cambiare anche con sistemi di "dynamic pricing" che</w:t>
      </w:r>
      <w:r>
        <w:rPr>
          <w:sz w:val="24"/>
          <w:szCs w:val="24"/>
        </w:rPr>
        <w:t xml:space="preserve"> adattano i costi in base al momento della giornata o alle abitudini di acquisto del cliente.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 Carenze di prodotti e interruzioni della fornitura</w:t>
      </w:r>
      <w:r>
        <w:rPr>
          <w:sz w:val="24"/>
          <w:szCs w:val="24"/>
        </w:rPr>
      </w:r>
    </w:p>
    <w:p>
      <w:pPr>
        <w:pBdr/>
        <w:spacing w:after="0" w:afterAutospacing="0"/>
        <w:ind w:right="0" w:hanging="283" w:left="283"/>
        <w:jc w:val="both"/>
        <w:rPr>
          <w:sz w:val="24"/>
          <w:szCs w:val="24"/>
        </w:rPr>
      </w:pPr>
      <w:r>
        <w:rPr>
          <w:sz w:val="24"/>
          <w:szCs w:val="24"/>
        </w:rPr>
        <w:t xml:space="preserve">Molte catene di negozi stanno affrontando carenze di prodotti. Presso Macy's, articoli stagionali come abiti invernali e prodotti natalizi sono scomparsi dagli scaffali.</w:t>
      </w:r>
      <w:r>
        <w:rPr>
          <w:sz w:val="24"/>
          <w:szCs w:val="24"/>
        </w:rPr>
      </w:r>
    </w:p>
    <w:p>
      <w:pPr>
        <w:pBdr/>
        <w:spacing w:after="0" w:afterAutospacing="0"/>
        <w:ind w:right="0" w:hanging="283" w:left="283"/>
        <w:jc w:val="both"/>
        <w:rPr>
          <w:sz w:val="24"/>
          <w:szCs w:val="24"/>
        </w:rPr>
      </w:pPr>
      <w:r>
        <w:rPr>
          <w:sz w:val="24"/>
          <w:szCs w:val="24"/>
        </w:rPr>
        <w:t xml:space="preserve">T</w:t>
      </w:r>
      <w:r>
        <w:rPr>
          <w:sz w:val="24"/>
          <w:szCs w:val="24"/>
        </w:rPr>
        <w:t xml:space="preserve">arget ha registrato una diminuzione dei ricavi del 2,8% nel primo trimestre del 2025, principalmente a causa di carenze di prodotti e ritardi dovuti a problemi nella catena di approvvigionamento. Le importazioni statunitensi sono diminuite dell'8,4% a giug</w:t>
      </w:r>
      <w:r>
        <w:rPr>
          <w:sz w:val="24"/>
          <w:szCs w:val="24"/>
        </w:rPr>
        <w:t xml:space="preserve">no 2025 a causa delle preoccupazioni per le nuove tariffe.</w:t>
      </w:r>
      <w:r>
        <w:rPr>
          <w:sz w:val="24"/>
          <w:szCs w:val="24"/>
        </w:rPr>
      </w:r>
    </w:p>
    <w:p>
      <w:pPr>
        <w:pBdr/>
        <w:spacing w:after="0" w:afterAutospacing="0"/>
        <w:ind w:right="0" w:hanging="283" w:left="283"/>
        <w:jc w:val="both"/>
        <w:rPr>
          <w:sz w:val="24"/>
          <w:szCs w:val="24"/>
        </w:rPr>
      </w:pPr>
      <w:r>
        <w:rPr>
          <w:sz w:val="24"/>
          <w:szCs w:val="24"/>
        </w:rPr>
        <w:t xml:space="preserve">T</w:t>
      </w:r>
      <w:r>
        <w:rPr>
          <w:sz w:val="24"/>
          <w:szCs w:val="24"/>
        </w:rPr>
        <w:t xml:space="preserve">rader Joe's sta vedendo scomparire i suoi prodotti tipici come formaggi, vini e prodotti biologici dall'Europa e dal Sud America, a causa della tariffa del 25% che ha sconvolto la catena di approvvigionamento. Si stima che Trader Joe's potrebbe perdere cir</w:t>
      </w:r>
      <w:r>
        <w:rPr>
          <w:sz w:val="24"/>
          <w:szCs w:val="24"/>
        </w:rPr>
        <w:t xml:space="preserve">ca il 30% dei suoi articoli distintivi nel 2025 a causa delle tariffe e dell'aumento dei prezzi.</w:t>
      </w:r>
      <w:r>
        <w:rPr>
          <w:sz w:val="24"/>
          <w:szCs w:val="24"/>
        </w:rPr>
      </w:r>
    </w:p>
    <w:p>
      <w:pPr>
        <w:pBdr/>
        <w:spacing w:after="0" w:afterAutospacing="0"/>
        <w:ind w:right="0" w:hanging="283" w:left="283"/>
        <w:jc w:val="both"/>
        <w:rPr>
          <w:sz w:val="24"/>
          <w:szCs w:val="24"/>
        </w:rPr>
      </w:pPr>
      <w:r>
        <w:rPr>
          <w:sz w:val="24"/>
          <w:szCs w:val="24"/>
        </w:rPr>
        <w:t xml:space="preserve">Safeway ha difficoltà a reperire articoli importati come formaggi, frutta e vino dall'Europa e dal Sud America. Queste carenze diminuiscono la qualità del servizio e spingono i clienti verso alternative.</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settore farmaceutico è particolarmente vulnerabile. L'imposizione di una tariffa del 250% sui prodotti farmaceutici importati da parte degli Stati Uniti, mirata a riportare la produzione in patria, ha scatenato reazioni globali e ha indebolito la catena </w:t>
      </w:r>
      <w:r>
        <w:rPr>
          <w:sz w:val="24"/>
          <w:szCs w:val="24"/>
        </w:rPr>
        <w:t xml:space="preserve">di approvvigionamento farmaceutica, già sotto tensione a causa di instabilità geopolitiche e ritardi logistici. L'India, fornitore chiave di farmaci generici e principi attivi (API), è stata colpita da minacce di dazi.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 Impatto delle politiche sull'immigrazione sulla catena alimentare</w:t>
      </w:r>
      <w:r>
        <w:rPr>
          <w:sz w:val="24"/>
          <w:szCs w:val="24"/>
        </w:rPr>
      </w:r>
    </w:p>
    <w:p>
      <w:pPr>
        <w:pBdr/>
        <w:spacing w:after="0" w:afterAutospacing="0"/>
        <w:ind w:right="0" w:hanging="283" w:left="283"/>
        <w:jc w:val="both"/>
        <w:rPr>
          <w:sz w:val="24"/>
          <w:szCs w:val="24"/>
        </w:rPr>
      </w:pPr>
      <w:r>
        <w:rPr>
          <w:sz w:val="24"/>
          <w:szCs w:val="24"/>
        </w:rPr>
        <w:t xml:space="preserve">G</w:t>
      </w:r>
      <w:r>
        <w:rPr>
          <w:sz w:val="24"/>
          <w:szCs w:val="24"/>
        </w:rPr>
        <w:t xml:space="preserve">li agricoltori della Florida stanno affrontando la bancarotta a causa della mancanza di manodopera migrante in seguito alle politiche di deportazione. Molti agricoltori stanno implorando i lavoratori privi di documenti di non andarsene, poiché non riescono</w:t>
      </w:r>
      <w:r>
        <w:rPr>
          <w:sz w:val="24"/>
          <w:szCs w:val="24"/>
        </w:rPr>
        <w:t xml:space="preserve"> a trovare lavoratori americani disposti a svolgere il lavoro agricolo per i salari offerti ($2-4.75 all'ora) in condizioni difficili.</w:t>
      </w:r>
      <w:r>
        <w:rPr>
          <w:sz w:val="24"/>
          <w:szCs w:val="24"/>
        </w:rPr>
      </w:r>
    </w:p>
    <w:p>
      <w:pPr>
        <w:pBdr/>
        <w:spacing w:after="0" w:afterAutospacing="0"/>
        <w:ind w:right="0" w:hanging="283" w:left="283"/>
        <w:jc w:val="both"/>
        <w:rPr>
          <w:sz w:val="24"/>
          <w:szCs w:val="24"/>
        </w:rPr>
      </w:pPr>
      <w:r>
        <w:rPr>
          <w:sz w:val="24"/>
          <w:szCs w:val="24"/>
        </w:rPr>
        <w:t xml:space="preserve">Q</w:t>
      </w:r>
      <w:r>
        <w:rPr>
          <w:sz w:val="24"/>
          <w:szCs w:val="24"/>
        </w:rPr>
        <w:t xml:space="preserve">uasi la metà della forza lavoro immigrata nelle aziende agricole è priva di documenti e i lavoratori, sia legali che non, hanno paura di presentarsi al lavoro. Ciò ha costretto gli agricoltori ad assumere a salari più alti, erodendo i margini di profitto.
</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Di conseguenza, grandi quantità di frutta e verdura, come fragole e pomodori, stanno marcindo nei campi o sugli alberi perché non c'è nessuno a raccoglierli. Si prevede una carenza alimentare nei prossimi 3-6 mesi.</w:t>
      </w:r>
      <w:r>
        <w:rPr>
          <w:sz w:val="24"/>
          <w:szCs w:val="24"/>
        </w:rPr>
      </w:r>
    </w:p>
    <w:p>
      <w:pPr>
        <w:pBdr/>
        <w:spacing w:after="0" w:afterAutospacing="0"/>
        <w:ind w:right="0" w:hanging="283" w:left="283"/>
        <w:jc w:val="both"/>
        <w:rPr>
          <w:sz w:val="24"/>
          <w:szCs w:val="24"/>
        </w:rPr>
      </w:pPr>
      <w:r>
        <w:rPr>
          <w:sz w:val="24"/>
          <w:szCs w:val="24"/>
        </w:rPr>
        <w:t xml:space="preserve">Le politiche tariffarie sui prodotti agricoli importati, come i pomodori messicani, hanno portato a un crollo dei prezzi per gli agricoltori statunitensi.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 Effetti sul mercato del lavoro e sull'economia in generale</w:t>
      </w:r>
      <w:r>
        <w:rPr>
          <w:sz w:val="24"/>
          <w:szCs w:val="24"/>
        </w:rPr>
      </w:r>
    </w:p>
    <w:p>
      <w:pPr>
        <w:pBdr/>
        <w:spacing w:after="0" w:afterAutospacing="0"/>
        <w:ind w:right="0" w:hanging="283" w:left="283"/>
        <w:jc w:val="both"/>
        <w:rPr>
          <w:sz w:val="24"/>
          <w:szCs w:val="24"/>
        </w:rPr>
      </w:pPr>
      <w:r>
        <w:rPr>
          <w:sz w:val="24"/>
          <w:szCs w:val="24"/>
        </w:rPr>
        <w:t xml:space="preserve">Le politiche tariffarie hanno causato turbolenze per le aziende americane, portando a incertezza che frena la spesa e le assunzioni.</w:t>
      </w:r>
      <w:r>
        <w:rPr>
          <w:sz w:val="24"/>
          <w:szCs w:val="24"/>
        </w:rPr>
      </w:r>
    </w:p>
    <w:p>
      <w:pPr>
        <w:pBdr/>
        <w:spacing w:after="0" w:afterAutospacing="0"/>
        <w:ind w:right="0" w:hanging="283" w:left="283"/>
        <w:jc w:val="both"/>
        <w:rPr>
          <w:sz w:val="24"/>
          <w:szCs w:val="24"/>
        </w:rPr>
      </w:pPr>
      <w:r>
        <w:rPr>
          <w:sz w:val="24"/>
          <w:szCs w:val="24"/>
        </w:rPr>
        <w:t xml:space="preserve">Nel periodo tra maggio e luglio 2025, sono stati creati 258.000 posti di lavoro in meno rispetto alle previsioni iniziali, il peggiore trimestre per il mercato del lavoro statunitense dalla pandemia.</w:t>
      </w:r>
      <w:r>
        <w:rPr>
          <w:sz w:val="24"/>
          <w:szCs w:val="24"/>
        </w:rPr>
      </w:r>
    </w:p>
    <w:p>
      <w:pPr>
        <w:pBdr/>
        <w:spacing w:after="0" w:afterAutospacing="0"/>
        <w:ind w:right="0" w:hanging="283" w:left="283"/>
        <w:jc w:val="both"/>
        <w:rPr>
          <w:sz w:val="24"/>
          <w:szCs w:val="24"/>
        </w:rPr>
      </w:pPr>
      <w:r>
        <w:rPr>
          <w:sz w:val="24"/>
          <w:szCs w:val="24"/>
        </w:rPr>
        <w:t xml:space="preserve">Circa 26.000 posti di lavoro nel settore manifatturiero statunitense sono stati persi solo tra maggio e giugno 2025. Molte aziende manifatturiere sono state costrette a chiudere o a trasferire gli impianti altrove a causa delle tariffe.</w:t>
      </w:r>
      <w:r>
        <w:rPr>
          <w:sz w:val="24"/>
          <w:szCs w:val="24"/>
        </w:rPr>
      </w:r>
    </w:p>
    <w:p>
      <w:pPr>
        <w:pBdr/>
        <w:spacing w:after="0" w:afterAutospacing="0"/>
        <w:ind w:right="0" w:hanging="283" w:left="283"/>
        <w:jc w:val="both"/>
        <w:rPr>
          <w:sz w:val="24"/>
          <w:szCs w:val="24"/>
        </w:rPr>
      </w:pPr>
      <w:r>
        <w:rPr>
          <w:sz w:val="24"/>
          <w:szCs w:val="24"/>
        </w:rPr>
        <w:t xml:space="preserve">Questi problemi contribuiscono a un indebolimento della spesa dei consumatori e potrebbero portare a una recessione o stagflazione.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 Cambiamenti nel turismo e nelle industrie correlate</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d agosto 2025, oltre il 37% delle aziende dipendenti dal turismo negli Stati Uniti sono sull'orlo della bancarotta o hanno chiuso definitivamente. Il numero di visitatori internazionali negli Stati Uniti è diminuito di oltre il 58% rispetto al 2019, in par</w:t>
      </w:r>
      <w:r>
        <w:rPr>
          <w:sz w:val="24"/>
          <w:szCs w:val="24"/>
        </w:rPr>
        <w:t xml:space="preserve">te a causa della perdita di fiducia e di un boicottaggio internazionale del turismo statunitense guidato dal Canada.</w:t>
      </w:r>
      <w:r>
        <w:rPr>
          <w:sz w:val="24"/>
          <w:szCs w:val="24"/>
        </w:rPr>
      </w:r>
    </w:p>
    <w:p>
      <w:pPr>
        <w:pBdr/>
        <w:spacing w:after="0" w:afterAutospacing="0"/>
        <w:ind w:right="0" w:hanging="283" w:left="283"/>
        <w:jc w:val="both"/>
        <w:rPr>
          <w:sz w:val="24"/>
          <w:szCs w:val="24"/>
        </w:rPr>
      </w:pPr>
      <w:r>
        <w:rPr>
          <w:sz w:val="24"/>
          <w:szCs w:val="24"/>
        </w:rPr>
        <w:t xml:space="preserve">Città come Las Vegas, New York, Miami e Los Angeles hanno registrato un calo significativo di visitatori.</w:t>
      </w:r>
      <w:r>
        <w:rPr>
          <w:sz w:val="24"/>
          <w:szCs w:val="24"/>
        </w:rPr>
      </w:r>
    </w:p>
    <w:p>
      <w:pPr>
        <w:pBdr/>
        <w:spacing w:after="0" w:afterAutospacing="0"/>
        <w:ind w:right="0" w:hanging="283" w:left="283"/>
        <w:jc w:val="both"/>
        <w:rPr>
          <w:sz w:val="24"/>
          <w:szCs w:val="24"/>
        </w:rPr>
      </w:pPr>
      <w:r>
        <w:rPr>
          <w:sz w:val="24"/>
          <w:szCs w:val="24"/>
        </w:rPr>
        <w:t xml:space="preserve">Le guerre commerciali e le politiche politiche percepite come ostili hanno spinto i viaggiatori, in particolare i canadesi (il cui numero è diminuito del 55%), a scegliere altre destinazioni o a rimanere nel proprio paese.</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'industria del turismo sta affrontando la sua peggiore stagione estiva a memoria d'uomo, con alberghi vuoti, ristoranti che chiudono prima e voli internazionali cancellati o dirottati. Ciò ha un effetto a catena su compagnie aeree (es. Air Canada che riduc</w:t>
      </w:r>
      <w:r>
        <w:rPr>
          <w:sz w:val="24"/>
          <w:szCs w:val="24"/>
        </w:rPr>
        <w:t xml:space="preserve">e la capacità di volo verso gli USA), aeroporti, hotel aeroportuali e aziende di autonoleggio (es. Hertz).</w:t>
      </w:r>
      <w:r>
        <w:rPr>
          <w:sz w:val="24"/>
          <w:szCs w:val="24"/>
        </w:rPr>
      </w:r>
    </w:p>
    <w:p>
      <w:pPr>
        <w:pBdr/>
        <w:spacing w:after="0" w:afterAutospacing="0"/>
        <w:ind w:right="0" w:hanging="283" w:left="283"/>
        <w:jc w:val="both"/>
        <w:rPr>
          <w:sz w:val="24"/>
          <w:szCs w:val="24"/>
        </w:rPr>
      </w:pPr>
      <w:r>
        <w:rPr>
          <w:sz w:val="24"/>
          <w:szCs w:val="24"/>
        </w:rPr>
        <w:t xml:space="preserve">Anche le industrie legate al turismo, come negozi di souvenir, tour operator per parchi nazionali e spettacoli di Broadway, sono state colpite da cali di entrate, aumenti dei costi operativi e carenza di personale.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 Conseguenze più ampie e cambiamenti globali</w:t>
      </w:r>
      <w:r>
        <w:rPr>
          <w:sz w:val="24"/>
          <w:szCs w:val="24"/>
        </w:rPr>
      </w:r>
    </w:p>
    <w:p>
      <w:pPr>
        <w:pBdr/>
        <w:spacing w:after="0" w:afterAutospacing="0"/>
        <w:ind w:right="0" w:hanging="283" w:left="283"/>
        <w:jc w:val="both"/>
        <w:rPr>
          <w:sz w:val="24"/>
          <w:szCs w:val="24"/>
        </w:rPr>
      </w:pPr>
      <w:r>
        <w:rPr>
          <w:sz w:val="24"/>
          <w:szCs w:val="24"/>
        </w:rPr>
        <w:t xml:space="preserve">La Bank of America ha avvertito che 41 trilioni di dollari di asset globali sono a rischio a causa di una "crepa nel cuore del sistema" finanziario, indicando una ritirata della fiducia nel dollaro come riferimento assoluto.</w:t>
      </w:r>
      <w:r>
        <w:rPr>
          <w:sz w:val="24"/>
          <w:szCs w:val="24"/>
        </w:rPr>
      </w:r>
    </w:p>
    <w:p>
      <w:pPr>
        <w:pBdr/>
        <w:spacing w:after="0" w:afterAutospacing="0"/>
        <w:ind w:right="0" w:hanging="283" w:left="283"/>
        <w:jc w:val="both"/>
        <w:rPr>
          <w:sz w:val="24"/>
          <w:szCs w:val="24"/>
        </w:rPr>
      </w:pPr>
      <w:r>
        <w:rPr>
          <w:sz w:val="24"/>
          <w:szCs w:val="24"/>
        </w:rPr>
        <w:t xml:space="preserve">Grandi paesi come Cina, Giappone e Arabia Saudita stanno vendendo titoli di stato statunitensi e acquistando oro, materie prime e valute di economie emergenti, segnalando un cambiamento nella distribuzione del potere economico globale.</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Canada, in risposta alle tensioni commerciali e ai dazi imposti dagli Stati Uniti, sta valutando di unirsi al blocco BRICS (Brasile, Russia, India, Cina, Sudafrica), un'alleanza che Washington considera una minaccia all'ordine mondiale. Questo include di</w:t>
      </w:r>
      <w:r>
        <w:rPr>
          <w:sz w:val="24"/>
          <w:szCs w:val="24"/>
        </w:rPr>
        <w:t xml:space="preserve">scussioni su pagamenti in valute locali e la possibilità di rotte commerciali che aggirino i porti statunitensi (come la "nuova via della seta polare"). Questa mossa, se realizzata, rappresenterebbe un "terremoto geopolitico".</w:t>
      </w:r>
      <w:r>
        <w:rPr>
          <w:sz w:val="24"/>
          <w:szCs w:val="24"/>
        </w:rPr>
      </w:r>
    </w:p>
    <w:p>
      <w:pPr>
        <w:pBdr/>
        <w:spacing w:after="0" w:afterAutospacing="0"/>
        <w:ind w:right="0" w:hanging="283" w:left="283"/>
        <w:jc w:val="both"/>
        <w:rPr>
          <w:sz w:val="24"/>
          <w:szCs w:val="24"/>
        </w:rPr>
      </w:pPr>
      <w:r>
        <w:rPr>
          <w:sz w:val="24"/>
          <w:szCs w:val="24"/>
        </w:rPr>
        <w:t xml:space="preserve">Il debito pubblico degli Stati Uniti ha superato i 35 trilioni di dollari, e il costo per mantenere questo debito è diventato un'emorragia costante, erodendo la credibilità fiscale e gonfiando le riserve delle banche centrali.</w:t>
      </w:r>
      <w:r>
        <w:rPr>
          <w:sz w:val="24"/>
          <w:szCs w:val="24"/>
        </w:rPr>
      </w:r>
    </w:p>
    <w:p>
      <w:pPr>
        <w:pBdr/>
        <w:spacing w:after="0" w:afterAutospacing="0"/>
        <w:ind w:right="0" w:hanging="283" w:left="283"/>
        <w:jc w:val="both"/>
        <w:rPr>
          <w:sz w:val="24"/>
          <w:szCs w:val="24"/>
        </w:rPr>
      </w:pPr>
      <w:r>
        <w:rPr>
          <w:sz w:val="24"/>
          <w:szCs w:val="24"/>
        </w:rPr>
        <w:t xml:space="preserve">Questi cambiamenti sistemici hanno un impatto diretto sui consumatori attraverso l'inflazione, tassi di interesse più alti e instabilità lavorativa.</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n sintesi, i problemi della catena di approvvigionamento negli Stati Uniti sono multifattoriali, alimentati da una combinazione di politiche interne ed esterne che hanno portato a un aumento dei costi, carenze di prodotti, instabilità del mercato del lavor</w:t>
      </w:r>
      <w:r>
        <w:rPr>
          <w:sz w:val="24"/>
          <w:szCs w:val="24"/>
        </w:rPr>
        <w:t xml:space="preserve">o e un cambiamento più ampio nella fiducia e nelle relazioni commerciali globali.</w:t>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pBdr/>
      <w:spacing/>
      <w:ind/>
      <w:jc w:val="center"/>
      <w:rPr/>
    </w:pPr>
    <w:fldSimple w:instr="PAGE \* MERGEFORMAT">
      <w:r>
        <w:t xml:space="preserve">1</w:t>
      </w:r>
    </w:fldSimple>
    <w:r/>
    <w:r/>
  </w:p>
  <w:p>
    <w:pPr>
      <w:pStyle w:val="91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Bdr/>
      <w:spacing/>
      <w:ind/>
      <w:rPr/>
    </w:pPr>
    <w:r/>
    <w:sdt>
      <w:sdtPr>
        <w15:appearance w15:val="boundingBox"/>
        <w:placeholder>
          <w:docPart w:val="DefaultPlaceholder_TEXT"/>
        </w:placeholder>
        <w:docPartObj>
          <w:docPartGallery w:val="Watermarks"/>
          <w:docPartUnique w:val="true"/>
        </w:docPartObj>
        <w:rPr/>
      </w:sdtPr>
      <w:sdtContent>
        <w:r/>
      </w:sdtContent>
    </w:sd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1">
    <w:name w:val="Placeholder Text"/>
    <w:basedOn w:val="887"/>
    <w:uiPriority w:val="99"/>
    <w:semiHidden/>
    <w:pPr>
      <w:pBdr/>
      <w:spacing/>
      <w:ind/>
    </w:pPr>
    <w:rPr>
      <w:color w:val="666666"/>
    </w:rPr>
  </w:style>
  <w:style w:type="table" w:styleId="752">
    <w:name w:val="Table Grid"/>
    <w:basedOn w:val="93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Table Grid Light"/>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1"/>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2"/>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3"/>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4"/>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5"/>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w:basedOn w:val="93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w:basedOn w:val="93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1"/>
    <w:basedOn w:val="93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2"/>
    <w:basedOn w:val="93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3"/>
    <w:basedOn w:val="93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4"/>
    <w:basedOn w:val="93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 Accent 5"/>
    <w:basedOn w:val="93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6"/>
    <w:basedOn w:val="93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Accent 1"/>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 Accent 2"/>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3"/>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Accent 4"/>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 Accent 5"/>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 Accent 6"/>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5">
    <w:name w:val="Grid Table 6 Colorful - Accent 1"/>
    <w:basedOn w:val="93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6">
    <w:name w:val="Grid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7">
    <w:name w:val="Grid Table 6 Colorful - Accent 3"/>
    <w:basedOn w:val="93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8">
    <w:name w:val="Grid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9">
    <w:name w:val="Grid Table 6 Colorful - Accent 5"/>
    <w:basedOn w:val="93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0">
    <w:name w:val="Grid Table 6 Colorful - Accent 6"/>
    <w:basedOn w:val="93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1">
    <w:name w:val="Grid Table 7 Colorful"/>
    <w:basedOn w:val="93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1"/>
    <w:basedOn w:val="93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 Accent 5"/>
    <w:basedOn w:val="93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6"/>
    <w:basedOn w:val="93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1"/>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2"/>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3"/>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4"/>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 Accent 5"/>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6"/>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w:basedOn w:val="93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1"/>
    <w:basedOn w:val="93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2"/>
    <w:basedOn w:val="93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3"/>
    <w:basedOn w:val="93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4"/>
    <w:basedOn w:val="93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 Accent 5"/>
    <w:basedOn w:val="93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6"/>
    <w:basedOn w:val="93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1"/>
    <w:basedOn w:val="93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3"/>
    <w:basedOn w:val="93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 Accent 5"/>
    <w:basedOn w:val="93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6"/>
    <w:basedOn w:val="93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1"/>
    <w:basedOn w:val="93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2"/>
    <w:basedOn w:val="93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3"/>
    <w:basedOn w:val="93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4"/>
    <w:basedOn w:val="93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 Accent 5"/>
    <w:basedOn w:val="93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6"/>
    <w:basedOn w:val="93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5 Dark"/>
    <w:basedOn w:val="93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1"/>
    <w:basedOn w:val="93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2"/>
    <w:basedOn w:val="93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3"/>
    <w:basedOn w:val="93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4"/>
    <w:basedOn w:val="93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5 Dark - Accent 5"/>
    <w:basedOn w:val="93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6"/>
    <w:basedOn w:val="93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1"/>
    <w:basedOn w:val="93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3"/>
    <w:basedOn w:val="93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 Accent 5"/>
    <w:basedOn w:val="93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6"/>
    <w:basedOn w:val="93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7 Colorful"/>
    <w:basedOn w:val="93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1">
    <w:name w:val="List Table 7 Colorful - Accent 1"/>
    <w:basedOn w:val="93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52">
    <w:name w:val="List Table 7 Colorful - Accent 2"/>
    <w:basedOn w:val="93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53">
    <w:name w:val="List Table 7 Colorful - Accent 3"/>
    <w:basedOn w:val="93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54">
    <w:name w:val="List Table 7 Colorful - Accent 4"/>
    <w:basedOn w:val="93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5">
    <w:name w:val="List Table 7 Colorful - Accent 5"/>
    <w:basedOn w:val="93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56">
    <w:name w:val="List Table 7 Colorful - Accent 6"/>
    <w:basedOn w:val="93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7">
    <w:name w:val="Lined - Accent"/>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1"/>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2"/>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3"/>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4"/>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5"/>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6"/>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w:basedOn w:val="93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1"/>
    <w:basedOn w:val="93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2"/>
    <w:basedOn w:val="93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3"/>
    <w:basedOn w:val="93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4"/>
    <w:basedOn w:val="93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5"/>
    <w:basedOn w:val="93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6"/>
    <w:basedOn w:val="93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w:basedOn w:val="93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8">
    <w:name w:val="Heading 1"/>
    <w:basedOn w:val="936"/>
    <w:next w:val="936"/>
    <w:link w:val="88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79">
    <w:name w:val="Heading 2"/>
    <w:basedOn w:val="936"/>
    <w:next w:val="936"/>
    <w:link w:val="88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80">
    <w:name w:val="Heading 3"/>
    <w:basedOn w:val="936"/>
    <w:next w:val="936"/>
    <w:link w:val="89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1">
    <w:name w:val="Heading 4"/>
    <w:basedOn w:val="936"/>
    <w:next w:val="936"/>
    <w:link w:val="89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2">
    <w:name w:val="Heading 5"/>
    <w:basedOn w:val="936"/>
    <w:next w:val="936"/>
    <w:link w:val="89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3">
    <w:name w:val="Heading 6"/>
    <w:basedOn w:val="936"/>
    <w:next w:val="936"/>
    <w:link w:val="89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84">
    <w:name w:val="Heading 7"/>
    <w:basedOn w:val="936"/>
    <w:next w:val="936"/>
    <w:link w:val="89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5">
    <w:name w:val="Heading 8"/>
    <w:basedOn w:val="936"/>
    <w:next w:val="936"/>
    <w:link w:val="89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6">
    <w:name w:val="Heading 9"/>
    <w:basedOn w:val="936"/>
    <w:next w:val="936"/>
    <w:link w:val="89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7" w:default="1">
    <w:name w:val="Default Paragraph Font"/>
    <w:uiPriority w:val="1"/>
    <w:semiHidden/>
    <w:unhideWhenUsed/>
    <w:pPr>
      <w:pBdr/>
      <w:spacing/>
      <w:ind/>
    </w:pPr>
  </w:style>
  <w:style w:type="character" w:styleId="888">
    <w:name w:val="Heading 1 Char"/>
    <w:basedOn w:val="887"/>
    <w:link w:val="878"/>
    <w:uiPriority w:val="9"/>
    <w:pPr>
      <w:pBdr/>
      <w:spacing/>
      <w:ind/>
    </w:pPr>
    <w:rPr>
      <w:rFonts w:ascii="Arial" w:hAnsi="Arial" w:eastAsia="Arial" w:cs="Arial"/>
      <w:color w:val="0f4761" w:themeColor="accent1" w:themeShade="BF"/>
      <w:sz w:val="40"/>
      <w:szCs w:val="40"/>
    </w:rPr>
  </w:style>
  <w:style w:type="character" w:styleId="889">
    <w:name w:val="Heading 2 Char"/>
    <w:basedOn w:val="887"/>
    <w:link w:val="879"/>
    <w:uiPriority w:val="9"/>
    <w:pPr>
      <w:pBdr/>
      <w:spacing/>
      <w:ind/>
    </w:pPr>
    <w:rPr>
      <w:rFonts w:ascii="Arial" w:hAnsi="Arial" w:eastAsia="Arial" w:cs="Arial"/>
      <w:color w:val="0f4761" w:themeColor="accent1" w:themeShade="BF"/>
      <w:sz w:val="32"/>
      <w:szCs w:val="32"/>
    </w:rPr>
  </w:style>
  <w:style w:type="character" w:styleId="890">
    <w:name w:val="Heading 3 Char"/>
    <w:basedOn w:val="887"/>
    <w:link w:val="880"/>
    <w:uiPriority w:val="9"/>
    <w:pPr>
      <w:pBdr/>
      <w:spacing/>
      <w:ind/>
    </w:pPr>
    <w:rPr>
      <w:rFonts w:ascii="Arial" w:hAnsi="Arial" w:eastAsia="Arial" w:cs="Arial"/>
      <w:color w:val="0f4761" w:themeColor="accent1" w:themeShade="BF"/>
      <w:sz w:val="28"/>
      <w:szCs w:val="28"/>
    </w:rPr>
  </w:style>
  <w:style w:type="character" w:styleId="891">
    <w:name w:val="Heading 4 Char"/>
    <w:basedOn w:val="887"/>
    <w:link w:val="881"/>
    <w:uiPriority w:val="9"/>
    <w:pPr>
      <w:pBdr/>
      <w:spacing/>
      <w:ind/>
    </w:pPr>
    <w:rPr>
      <w:rFonts w:ascii="Arial" w:hAnsi="Arial" w:eastAsia="Arial" w:cs="Arial"/>
      <w:i/>
      <w:iCs/>
      <w:color w:val="0f4761" w:themeColor="accent1" w:themeShade="BF"/>
    </w:rPr>
  </w:style>
  <w:style w:type="character" w:styleId="892">
    <w:name w:val="Heading 5 Char"/>
    <w:basedOn w:val="887"/>
    <w:link w:val="882"/>
    <w:uiPriority w:val="9"/>
    <w:pPr>
      <w:pBdr/>
      <w:spacing/>
      <w:ind/>
    </w:pPr>
    <w:rPr>
      <w:rFonts w:ascii="Arial" w:hAnsi="Arial" w:eastAsia="Arial" w:cs="Arial"/>
      <w:color w:val="0f4761" w:themeColor="accent1" w:themeShade="BF"/>
    </w:rPr>
  </w:style>
  <w:style w:type="character" w:styleId="893">
    <w:name w:val="Heading 6 Char"/>
    <w:basedOn w:val="887"/>
    <w:link w:val="883"/>
    <w:uiPriority w:val="9"/>
    <w:pPr>
      <w:pBdr/>
      <w:spacing/>
      <w:ind/>
    </w:pPr>
    <w:rPr>
      <w:rFonts w:ascii="Arial" w:hAnsi="Arial" w:eastAsia="Arial" w:cs="Arial"/>
      <w:i/>
      <w:iCs/>
      <w:color w:val="595959" w:themeColor="text1" w:themeTint="A6"/>
    </w:rPr>
  </w:style>
  <w:style w:type="character" w:styleId="894">
    <w:name w:val="Heading 7 Char"/>
    <w:basedOn w:val="887"/>
    <w:link w:val="884"/>
    <w:uiPriority w:val="9"/>
    <w:pPr>
      <w:pBdr/>
      <w:spacing/>
      <w:ind/>
    </w:pPr>
    <w:rPr>
      <w:rFonts w:ascii="Arial" w:hAnsi="Arial" w:eastAsia="Arial" w:cs="Arial"/>
      <w:color w:val="595959" w:themeColor="text1" w:themeTint="A6"/>
    </w:rPr>
  </w:style>
  <w:style w:type="character" w:styleId="895">
    <w:name w:val="Heading 8 Char"/>
    <w:basedOn w:val="887"/>
    <w:link w:val="885"/>
    <w:uiPriority w:val="9"/>
    <w:pPr>
      <w:pBdr/>
      <w:spacing/>
      <w:ind/>
    </w:pPr>
    <w:rPr>
      <w:rFonts w:ascii="Arial" w:hAnsi="Arial" w:eastAsia="Arial" w:cs="Arial"/>
      <w:i/>
      <w:iCs/>
      <w:color w:val="272727" w:themeColor="text1" w:themeTint="D8"/>
    </w:rPr>
  </w:style>
  <w:style w:type="character" w:styleId="896">
    <w:name w:val="Heading 9 Char"/>
    <w:basedOn w:val="887"/>
    <w:link w:val="886"/>
    <w:uiPriority w:val="9"/>
    <w:pPr>
      <w:pBdr/>
      <w:spacing/>
      <w:ind/>
    </w:pPr>
    <w:rPr>
      <w:rFonts w:ascii="Arial" w:hAnsi="Arial" w:eastAsia="Arial" w:cs="Arial"/>
      <w:i/>
      <w:iCs/>
      <w:color w:val="272727" w:themeColor="text1" w:themeTint="D8"/>
    </w:rPr>
  </w:style>
  <w:style w:type="paragraph" w:styleId="897">
    <w:name w:val="Title"/>
    <w:basedOn w:val="936"/>
    <w:next w:val="936"/>
    <w:link w:val="898"/>
    <w:uiPriority w:val="10"/>
    <w:qFormat/>
    <w:pPr>
      <w:pBdr/>
      <w:spacing w:after="80" w:line="240" w:lineRule="auto"/>
      <w:ind/>
      <w:contextualSpacing w:val="true"/>
    </w:pPr>
    <w:rPr>
      <w:rFonts w:ascii="Arial" w:hAnsi="Arial" w:eastAsia="Arial" w:cs="Arial"/>
      <w:spacing w:val="-10"/>
      <w:sz w:val="56"/>
      <w:szCs w:val="56"/>
    </w:rPr>
  </w:style>
  <w:style w:type="character" w:styleId="898">
    <w:name w:val="Title Char"/>
    <w:basedOn w:val="887"/>
    <w:link w:val="897"/>
    <w:uiPriority w:val="10"/>
    <w:pPr>
      <w:pBdr/>
      <w:spacing/>
      <w:ind/>
    </w:pPr>
    <w:rPr>
      <w:rFonts w:ascii="Arial" w:hAnsi="Arial" w:eastAsia="Arial" w:cs="Arial"/>
      <w:spacing w:val="-10"/>
      <w:sz w:val="56"/>
      <w:szCs w:val="56"/>
    </w:rPr>
  </w:style>
  <w:style w:type="paragraph" w:styleId="899">
    <w:name w:val="Subtitle"/>
    <w:basedOn w:val="936"/>
    <w:next w:val="936"/>
    <w:link w:val="900"/>
    <w:uiPriority w:val="11"/>
    <w:qFormat/>
    <w:pPr>
      <w:numPr>
        <w:ilvl w:val="1"/>
      </w:numPr>
      <w:pBdr/>
      <w:spacing/>
      <w:ind/>
    </w:pPr>
    <w:rPr>
      <w:color w:val="595959" w:themeColor="text1" w:themeTint="A6"/>
      <w:spacing w:val="15"/>
      <w:sz w:val="28"/>
      <w:szCs w:val="28"/>
    </w:rPr>
  </w:style>
  <w:style w:type="character" w:styleId="900">
    <w:name w:val="Subtitle Char"/>
    <w:basedOn w:val="887"/>
    <w:link w:val="899"/>
    <w:uiPriority w:val="11"/>
    <w:pPr>
      <w:pBdr/>
      <w:spacing/>
      <w:ind/>
    </w:pPr>
    <w:rPr>
      <w:color w:val="595959" w:themeColor="text1" w:themeTint="A6"/>
      <w:spacing w:val="15"/>
      <w:sz w:val="28"/>
      <w:szCs w:val="28"/>
    </w:rPr>
  </w:style>
  <w:style w:type="paragraph" w:styleId="901">
    <w:name w:val="Quote"/>
    <w:basedOn w:val="936"/>
    <w:next w:val="936"/>
    <w:link w:val="902"/>
    <w:uiPriority w:val="29"/>
    <w:qFormat/>
    <w:pPr>
      <w:pBdr/>
      <w:spacing w:before="160"/>
      <w:ind/>
      <w:jc w:val="center"/>
    </w:pPr>
    <w:rPr>
      <w:i/>
      <w:iCs/>
      <w:color w:val="404040" w:themeColor="text1" w:themeTint="BF"/>
    </w:rPr>
  </w:style>
  <w:style w:type="character" w:styleId="902">
    <w:name w:val="Quote Char"/>
    <w:basedOn w:val="887"/>
    <w:link w:val="901"/>
    <w:uiPriority w:val="29"/>
    <w:pPr>
      <w:pBdr/>
      <w:spacing/>
      <w:ind/>
    </w:pPr>
    <w:rPr>
      <w:i/>
      <w:iCs/>
      <w:color w:val="404040" w:themeColor="text1" w:themeTint="BF"/>
    </w:rPr>
  </w:style>
  <w:style w:type="character" w:styleId="903">
    <w:name w:val="Intense Emphasis"/>
    <w:basedOn w:val="887"/>
    <w:uiPriority w:val="21"/>
    <w:qFormat/>
    <w:pPr>
      <w:pBdr/>
      <w:spacing/>
      <w:ind/>
    </w:pPr>
    <w:rPr>
      <w:i/>
      <w:iCs/>
      <w:color w:val="0f4761" w:themeColor="accent1" w:themeShade="BF"/>
    </w:rPr>
  </w:style>
  <w:style w:type="paragraph" w:styleId="904">
    <w:name w:val="Intense Quote"/>
    <w:basedOn w:val="936"/>
    <w:next w:val="936"/>
    <w:link w:val="90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5">
    <w:name w:val="Intense Quote Char"/>
    <w:basedOn w:val="887"/>
    <w:link w:val="904"/>
    <w:uiPriority w:val="30"/>
    <w:pPr>
      <w:pBdr/>
      <w:spacing/>
      <w:ind/>
    </w:pPr>
    <w:rPr>
      <w:i/>
      <w:iCs/>
      <w:color w:val="0f4761" w:themeColor="accent1" w:themeShade="BF"/>
    </w:rPr>
  </w:style>
  <w:style w:type="character" w:styleId="906">
    <w:name w:val="Intense Reference"/>
    <w:basedOn w:val="887"/>
    <w:uiPriority w:val="32"/>
    <w:qFormat/>
    <w:pPr>
      <w:pBdr/>
      <w:spacing/>
      <w:ind/>
    </w:pPr>
    <w:rPr>
      <w:b/>
      <w:bCs/>
      <w:smallCaps/>
      <w:color w:val="0f4761" w:themeColor="accent1" w:themeShade="BF"/>
      <w:spacing w:val="5"/>
    </w:rPr>
  </w:style>
  <w:style w:type="character" w:styleId="907">
    <w:name w:val="Subtle Emphasis"/>
    <w:basedOn w:val="887"/>
    <w:uiPriority w:val="19"/>
    <w:qFormat/>
    <w:pPr>
      <w:pBdr/>
      <w:spacing/>
      <w:ind/>
    </w:pPr>
    <w:rPr>
      <w:i/>
      <w:iCs/>
      <w:color w:val="404040" w:themeColor="text1" w:themeTint="BF"/>
    </w:rPr>
  </w:style>
  <w:style w:type="character" w:styleId="908">
    <w:name w:val="Emphasis"/>
    <w:basedOn w:val="887"/>
    <w:uiPriority w:val="20"/>
    <w:qFormat/>
    <w:pPr>
      <w:pBdr/>
      <w:spacing/>
      <w:ind/>
    </w:pPr>
    <w:rPr>
      <w:i/>
      <w:iCs/>
    </w:rPr>
  </w:style>
  <w:style w:type="character" w:styleId="909">
    <w:name w:val="Strong"/>
    <w:basedOn w:val="887"/>
    <w:uiPriority w:val="22"/>
    <w:qFormat/>
    <w:pPr>
      <w:pBdr/>
      <w:spacing/>
      <w:ind/>
    </w:pPr>
    <w:rPr>
      <w:b/>
      <w:bCs/>
    </w:rPr>
  </w:style>
  <w:style w:type="character" w:styleId="910">
    <w:name w:val="Subtle Reference"/>
    <w:basedOn w:val="887"/>
    <w:uiPriority w:val="31"/>
    <w:qFormat/>
    <w:pPr>
      <w:pBdr/>
      <w:spacing/>
      <w:ind/>
    </w:pPr>
    <w:rPr>
      <w:smallCaps/>
      <w:color w:val="5a5a5a" w:themeColor="text1" w:themeTint="A5"/>
    </w:rPr>
  </w:style>
  <w:style w:type="character" w:styleId="911">
    <w:name w:val="Book Title"/>
    <w:basedOn w:val="887"/>
    <w:uiPriority w:val="33"/>
    <w:qFormat/>
    <w:pPr>
      <w:pBdr/>
      <w:spacing/>
      <w:ind/>
    </w:pPr>
    <w:rPr>
      <w:b/>
      <w:bCs/>
      <w:i/>
      <w:iCs/>
      <w:spacing w:val="5"/>
    </w:rPr>
  </w:style>
  <w:style w:type="paragraph" w:styleId="912">
    <w:name w:val="Header"/>
    <w:basedOn w:val="936"/>
    <w:link w:val="913"/>
    <w:uiPriority w:val="99"/>
    <w:unhideWhenUsed/>
    <w:pPr>
      <w:pBdr/>
      <w:tabs>
        <w:tab w:val="center" w:leader="none" w:pos="4844"/>
        <w:tab w:val="right" w:leader="none" w:pos="9689"/>
      </w:tabs>
      <w:spacing w:after="0" w:line="240" w:lineRule="auto"/>
      <w:ind/>
    </w:pPr>
  </w:style>
  <w:style w:type="character" w:styleId="913">
    <w:name w:val="Header Char"/>
    <w:basedOn w:val="887"/>
    <w:link w:val="912"/>
    <w:uiPriority w:val="99"/>
    <w:pPr>
      <w:pBdr/>
      <w:spacing/>
      <w:ind/>
    </w:pPr>
  </w:style>
  <w:style w:type="paragraph" w:styleId="914">
    <w:name w:val="Footer"/>
    <w:basedOn w:val="936"/>
    <w:link w:val="915"/>
    <w:uiPriority w:val="99"/>
    <w:unhideWhenUsed/>
    <w:pPr>
      <w:pBdr/>
      <w:tabs>
        <w:tab w:val="center" w:leader="none" w:pos="4844"/>
        <w:tab w:val="right" w:leader="none" w:pos="9689"/>
      </w:tabs>
      <w:spacing w:after="0" w:line="240" w:lineRule="auto"/>
      <w:ind/>
    </w:pPr>
  </w:style>
  <w:style w:type="character" w:styleId="915">
    <w:name w:val="Footer Char"/>
    <w:basedOn w:val="887"/>
    <w:link w:val="914"/>
    <w:uiPriority w:val="99"/>
    <w:pPr>
      <w:pBdr/>
      <w:spacing/>
      <w:ind/>
    </w:pPr>
  </w:style>
  <w:style w:type="paragraph" w:styleId="916">
    <w:name w:val="Caption"/>
    <w:basedOn w:val="936"/>
    <w:next w:val="936"/>
    <w:uiPriority w:val="35"/>
    <w:unhideWhenUsed/>
    <w:qFormat/>
    <w:pPr>
      <w:pBdr/>
      <w:spacing w:after="200" w:line="240" w:lineRule="auto"/>
      <w:ind/>
    </w:pPr>
    <w:rPr>
      <w:i/>
      <w:iCs/>
      <w:color w:val="0e2841" w:themeColor="text2"/>
      <w:sz w:val="18"/>
      <w:szCs w:val="18"/>
    </w:rPr>
  </w:style>
  <w:style w:type="paragraph" w:styleId="917">
    <w:name w:val="footnote text"/>
    <w:basedOn w:val="936"/>
    <w:link w:val="918"/>
    <w:uiPriority w:val="99"/>
    <w:semiHidden/>
    <w:unhideWhenUsed/>
    <w:pPr>
      <w:pBdr/>
      <w:spacing w:after="0" w:line="240" w:lineRule="auto"/>
      <w:ind/>
    </w:pPr>
    <w:rPr>
      <w:sz w:val="20"/>
      <w:szCs w:val="20"/>
    </w:rPr>
  </w:style>
  <w:style w:type="character" w:styleId="918">
    <w:name w:val="Footnote Text Char"/>
    <w:basedOn w:val="887"/>
    <w:link w:val="917"/>
    <w:uiPriority w:val="99"/>
    <w:semiHidden/>
    <w:pPr>
      <w:pBdr/>
      <w:spacing/>
      <w:ind/>
    </w:pPr>
    <w:rPr>
      <w:sz w:val="20"/>
      <w:szCs w:val="20"/>
    </w:rPr>
  </w:style>
  <w:style w:type="character" w:styleId="919">
    <w:name w:val="footnote reference"/>
    <w:basedOn w:val="887"/>
    <w:uiPriority w:val="99"/>
    <w:semiHidden/>
    <w:unhideWhenUsed/>
    <w:pPr>
      <w:pBdr/>
      <w:spacing/>
      <w:ind/>
    </w:pPr>
    <w:rPr>
      <w:vertAlign w:val="superscript"/>
    </w:rPr>
  </w:style>
  <w:style w:type="paragraph" w:styleId="920">
    <w:name w:val="endnote text"/>
    <w:basedOn w:val="936"/>
    <w:link w:val="921"/>
    <w:uiPriority w:val="99"/>
    <w:semiHidden/>
    <w:unhideWhenUsed/>
    <w:pPr>
      <w:pBdr/>
      <w:spacing w:after="0" w:line="240" w:lineRule="auto"/>
      <w:ind/>
    </w:pPr>
    <w:rPr>
      <w:sz w:val="20"/>
      <w:szCs w:val="20"/>
    </w:rPr>
  </w:style>
  <w:style w:type="character" w:styleId="921">
    <w:name w:val="Endnote Text Char"/>
    <w:basedOn w:val="887"/>
    <w:link w:val="920"/>
    <w:uiPriority w:val="99"/>
    <w:semiHidden/>
    <w:pPr>
      <w:pBdr/>
      <w:spacing/>
      <w:ind/>
    </w:pPr>
    <w:rPr>
      <w:sz w:val="20"/>
      <w:szCs w:val="20"/>
    </w:rPr>
  </w:style>
  <w:style w:type="character" w:styleId="922">
    <w:name w:val="endnote reference"/>
    <w:basedOn w:val="887"/>
    <w:uiPriority w:val="99"/>
    <w:semiHidden/>
    <w:unhideWhenUsed/>
    <w:pPr>
      <w:pBdr/>
      <w:spacing/>
      <w:ind/>
    </w:pPr>
    <w:rPr>
      <w:vertAlign w:val="superscript"/>
    </w:rPr>
  </w:style>
  <w:style w:type="character" w:styleId="923">
    <w:name w:val="Hyperlink"/>
    <w:basedOn w:val="887"/>
    <w:uiPriority w:val="99"/>
    <w:unhideWhenUsed/>
    <w:pPr>
      <w:pBdr/>
      <w:spacing/>
      <w:ind/>
    </w:pPr>
    <w:rPr>
      <w:color w:val="0563c1" w:themeColor="hyperlink"/>
      <w:u w:val="single"/>
    </w:rPr>
  </w:style>
  <w:style w:type="character" w:styleId="924">
    <w:name w:val="FollowedHyperlink"/>
    <w:basedOn w:val="887"/>
    <w:uiPriority w:val="99"/>
    <w:semiHidden/>
    <w:unhideWhenUsed/>
    <w:pPr>
      <w:pBdr/>
      <w:spacing/>
      <w:ind/>
    </w:pPr>
    <w:rPr>
      <w:color w:val="954f72" w:themeColor="followedHyperlink"/>
      <w:u w:val="single"/>
    </w:rPr>
  </w:style>
  <w:style w:type="paragraph" w:styleId="925">
    <w:name w:val="toc 1"/>
    <w:basedOn w:val="936"/>
    <w:next w:val="936"/>
    <w:uiPriority w:val="39"/>
    <w:unhideWhenUsed/>
    <w:pPr>
      <w:pBdr/>
      <w:spacing w:after="100"/>
      <w:ind/>
    </w:pPr>
  </w:style>
  <w:style w:type="paragraph" w:styleId="926">
    <w:name w:val="toc 2"/>
    <w:basedOn w:val="936"/>
    <w:next w:val="936"/>
    <w:uiPriority w:val="39"/>
    <w:unhideWhenUsed/>
    <w:pPr>
      <w:pBdr/>
      <w:spacing w:after="100"/>
      <w:ind w:left="220"/>
    </w:pPr>
  </w:style>
  <w:style w:type="paragraph" w:styleId="927">
    <w:name w:val="toc 3"/>
    <w:basedOn w:val="936"/>
    <w:next w:val="936"/>
    <w:uiPriority w:val="39"/>
    <w:unhideWhenUsed/>
    <w:pPr>
      <w:pBdr/>
      <w:spacing w:after="100"/>
      <w:ind w:left="440"/>
    </w:pPr>
  </w:style>
  <w:style w:type="paragraph" w:styleId="928">
    <w:name w:val="toc 4"/>
    <w:basedOn w:val="936"/>
    <w:next w:val="936"/>
    <w:uiPriority w:val="39"/>
    <w:unhideWhenUsed/>
    <w:pPr>
      <w:pBdr/>
      <w:spacing w:after="100"/>
      <w:ind w:left="660"/>
    </w:pPr>
  </w:style>
  <w:style w:type="paragraph" w:styleId="929">
    <w:name w:val="toc 5"/>
    <w:basedOn w:val="936"/>
    <w:next w:val="936"/>
    <w:uiPriority w:val="39"/>
    <w:unhideWhenUsed/>
    <w:pPr>
      <w:pBdr/>
      <w:spacing w:after="100"/>
      <w:ind w:left="880"/>
    </w:pPr>
  </w:style>
  <w:style w:type="paragraph" w:styleId="930">
    <w:name w:val="toc 6"/>
    <w:basedOn w:val="936"/>
    <w:next w:val="936"/>
    <w:uiPriority w:val="39"/>
    <w:unhideWhenUsed/>
    <w:pPr>
      <w:pBdr/>
      <w:spacing w:after="100"/>
      <w:ind w:left="1100"/>
    </w:pPr>
  </w:style>
  <w:style w:type="paragraph" w:styleId="931">
    <w:name w:val="toc 7"/>
    <w:basedOn w:val="936"/>
    <w:next w:val="936"/>
    <w:uiPriority w:val="39"/>
    <w:unhideWhenUsed/>
    <w:pPr>
      <w:pBdr/>
      <w:spacing w:after="100"/>
      <w:ind w:left="1320"/>
    </w:pPr>
  </w:style>
  <w:style w:type="paragraph" w:styleId="932">
    <w:name w:val="toc 8"/>
    <w:basedOn w:val="936"/>
    <w:next w:val="936"/>
    <w:uiPriority w:val="39"/>
    <w:unhideWhenUsed/>
    <w:pPr>
      <w:pBdr/>
      <w:spacing w:after="100"/>
      <w:ind w:left="1540"/>
    </w:pPr>
  </w:style>
  <w:style w:type="paragraph" w:styleId="933">
    <w:name w:val="toc 9"/>
    <w:basedOn w:val="936"/>
    <w:next w:val="936"/>
    <w:uiPriority w:val="39"/>
    <w:unhideWhenUsed/>
    <w:pPr>
      <w:pBdr/>
      <w:spacing w:after="100"/>
      <w:ind w:left="1760"/>
    </w:pPr>
  </w:style>
  <w:style w:type="paragraph" w:styleId="934">
    <w:name w:val="TOC Heading"/>
    <w:uiPriority w:val="39"/>
    <w:unhideWhenUsed/>
    <w:pPr>
      <w:pBdr/>
      <w:spacing/>
      <w:ind/>
    </w:pPr>
  </w:style>
  <w:style w:type="paragraph" w:styleId="935">
    <w:name w:val="table of figures"/>
    <w:basedOn w:val="936"/>
    <w:next w:val="936"/>
    <w:uiPriority w:val="99"/>
    <w:unhideWhenUsed/>
    <w:pPr>
      <w:pBdr/>
      <w:spacing w:after="0" w:afterAutospacing="0"/>
      <w:ind/>
    </w:pPr>
  </w:style>
  <w:style w:type="paragraph" w:styleId="936" w:default="1">
    <w:name w:val="Normal"/>
    <w:qFormat/>
    <w:pPr>
      <w:pBdr/>
      <w:spacing/>
      <w:ind/>
    </w:pPr>
  </w:style>
  <w:style w:type="table" w:styleId="93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8" w:default="1">
    <w:name w:val="No List"/>
    <w:uiPriority w:val="99"/>
    <w:semiHidden/>
    <w:unhideWhenUsed/>
    <w:pPr>
      <w:pBdr/>
      <w:spacing/>
      <w:ind/>
    </w:pPr>
  </w:style>
  <w:style w:type="paragraph" w:styleId="939">
    <w:name w:val="No Spacing"/>
    <w:basedOn w:val="936"/>
    <w:uiPriority w:val="1"/>
    <w:qFormat/>
    <w:pPr>
      <w:pBdr/>
      <w:spacing w:after="0" w:line="240" w:lineRule="auto"/>
      <w:ind/>
    </w:pPr>
  </w:style>
  <w:style w:type="paragraph" w:styleId="940">
    <w:name w:val="List Paragraph"/>
    <w:basedOn w:val="93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51"/>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43">
    <w:name w:val="Placeholder Text"/>
    <w:basedOn w:val="1581"/>
    <w:uiPriority w:val="99"/>
    <w:semiHidden/>
    <w:pPr>
      <w:pBdr/>
      <w:spacing/>
      <w:ind/>
    </w:pPr>
    <w:rPr>
      <w:color w:val="666666"/>
    </w:rPr>
  </w:style>
  <w:style w:type="table" w:styleId="144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Table Grid"/>
    <w:basedOn w:val="144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Table Grid Light"/>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Plain Table 1"/>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Plain Table 2"/>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Plain Table 3"/>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Plain Table 4"/>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Plain Table 5"/>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1 Light"/>
    <w:basedOn w:val="14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1 Light - Accent 1"/>
    <w:basedOn w:val="14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1 Light - Accent 2"/>
    <w:basedOn w:val="14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1 Light - Accent 3"/>
    <w:basedOn w:val="14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1 Light - Accent 4"/>
    <w:basedOn w:val="14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1 Light - Accent 5"/>
    <w:basedOn w:val="14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1 Light - Accent 6"/>
    <w:basedOn w:val="14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2"/>
    <w:basedOn w:val="14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2 - Accent 1"/>
    <w:basedOn w:val="14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2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2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2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2 - Accent 5"/>
    <w:basedOn w:val="14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2 - Accent 6"/>
    <w:basedOn w:val="14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3"/>
    <w:basedOn w:val="14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3 - Accent 1"/>
    <w:basedOn w:val="14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3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3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3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3 - Accent 5"/>
    <w:basedOn w:val="14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3 - Accent 6"/>
    <w:basedOn w:val="14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4"/>
    <w:basedOn w:val="14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4 - Accent 1"/>
    <w:basedOn w:val="14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4 - Accent 2"/>
    <w:basedOn w:val="14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4 - Accent 3"/>
    <w:basedOn w:val="14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4 - Accent 4"/>
    <w:basedOn w:val="14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4 - Accent 5"/>
    <w:basedOn w:val="14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4 - Accent 6"/>
    <w:basedOn w:val="14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5 Dark"/>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Grid Table 5 Dark- Accent 1"/>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Grid Table 5 Dark - Accent 2"/>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5 Dark - Accent 3"/>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5 Dark- Accent 4"/>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5 Dark - Accent 5"/>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5 Dark - Accent 6"/>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6 Colorful"/>
    <w:basedOn w:val="14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88">
    <w:name w:val="Grid Table 6 Colorful - Accent 1"/>
    <w:basedOn w:val="14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89">
    <w:name w:val="Grid Table 6 Colorful - Accent 2"/>
    <w:basedOn w:val="14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90">
    <w:name w:val="Grid Table 6 Colorful - Accent 3"/>
    <w:basedOn w:val="14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91">
    <w:name w:val="Grid Table 6 Colorful - Accent 4"/>
    <w:basedOn w:val="14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92">
    <w:name w:val="Grid Table 6 Colorful - Accent 5"/>
    <w:basedOn w:val="14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3">
    <w:name w:val="Grid Table 6 Colorful - Accent 6"/>
    <w:basedOn w:val="14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4">
    <w:name w:val="Grid Table 7 Colorful"/>
    <w:basedOn w:val="14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Grid Table 7 Colorful - Accent 1"/>
    <w:basedOn w:val="14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Grid Table 7 Colorful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Grid Table 7 Colorful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Grid Table 7 Colorful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Grid Table 7 Colorful - Accent 5"/>
    <w:basedOn w:val="14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Grid Table 7 Colorful - Accent 6"/>
    <w:basedOn w:val="14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1 Light"/>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1 Light - Accent 1"/>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1 Light - Accent 2"/>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1 Light - Accent 3"/>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1 Light - Accent 4"/>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1 Light - Accent 5"/>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1 Light - Accent 6"/>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2"/>
    <w:basedOn w:val="14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2 - Accent 1"/>
    <w:basedOn w:val="14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2 - Accent 2"/>
    <w:basedOn w:val="14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2 - Accent 3"/>
    <w:basedOn w:val="14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2 - Accent 4"/>
    <w:basedOn w:val="14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2 - Accent 5"/>
    <w:basedOn w:val="14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2 - Accent 6"/>
    <w:basedOn w:val="14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3"/>
    <w:basedOn w:val="14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3 - Accent 1"/>
    <w:basedOn w:val="14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3 - Accent 2"/>
    <w:basedOn w:val="14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3 - Accent 3"/>
    <w:basedOn w:val="14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3 - Accent 4"/>
    <w:basedOn w:val="14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3 - Accent 5"/>
    <w:basedOn w:val="14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3 - Accent 6"/>
    <w:basedOn w:val="14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4"/>
    <w:basedOn w:val="14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4 - Accent 1"/>
    <w:basedOn w:val="14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4">
    <w:name w:val="List Table 4 - Accent 2"/>
    <w:basedOn w:val="14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4 - Accent 3"/>
    <w:basedOn w:val="14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4 - Accent 4"/>
    <w:basedOn w:val="14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4 - Accent 5"/>
    <w:basedOn w:val="14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4 - Accent 6"/>
    <w:basedOn w:val="14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5 Dark"/>
    <w:basedOn w:val="14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0">
    <w:name w:val="List Table 5 Dark - Accent 1"/>
    <w:basedOn w:val="14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1">
    <w:name w:val="List Table 5 Dark - Accent 2"/>
    <w:basedOn w:val="14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2">
    <w:name w:val="List Table 5 Dark - Accent 3"/>
    <w:basedOn w:val="14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3">
    <w:name w:val="List Table 5 Dark - Accent 4"/>
    <w:basedOn w:val="14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4">
    <w:name w:val="List Table 5 Dark - Accent 5"/>
    <w:basedOn w:val="14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5">
    <w:name w:val="List Table 5 Dark - Accent 6"/>
    <w:basedOn w:val="14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6">
    <w:name w:val="List Table 6 Colorful"/>
    <w:basedOn w:val="14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List Table 6 Colorful - Accent 1"/>
    <w:basedOn w:val="14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List Table 6 Colorful - Accent 2"/>
    <w:basedOn w:val="14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st Table 6 Colorful - Accent 3"/>
    <w:basedOn w:val="14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st Table 6 Colorful - Accent 4"/>
    <w:basedOn w:val="14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st Table 6 Colorful - Accent 5"/>
    <w:basedOn w:val="14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st Table 6 Colorful - Accent 6"/>
    <w:basedOn w:val="14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st Table 7 Colorful"/>
    <w:basedOn w:val="14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44">
    <w:name w:val="List Table 7 Colorful - Accent 1"/>
    <w:basedOn w:val="14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45">
    <w:name w:val="List Table 7 Colorful - Accent 2"/>
    <w:basedOn w:val="14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46">
    <w:name w:val="List Table 7 Colorful - Accent 3"/>
    <w:basedOn w:val="14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47">
    <w:name w:val="List Table 7 Colorful - Accent 4"/>
    <w:basedOn w:val="14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48">
    <w:name w:val="List Table 7 Colorful - Accent 5"/>
    <w:basedOn w:val="14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49">
    <w:name w:val="List Table 7 Colorful - Accent 6"/>
    <w:basedOn w:val="14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50">
    <w:name w:val="Lined - Accent"/>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Lined - Accent 1"/>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Lined - Accent 2"/>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Lined - Accent 3"/>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Lined - Accent 4"/>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Lined - Accent 5"/>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Lined - Accent 6"/>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Bordered &amp; Lined - Accent"/>
    <w:basedOn w:val="14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amp; Lined - Accent 1"/>
    <w:basedOn w:val="14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Bordered &amp; Lined - Accent 2"/>
    <w:basedOn w:val="14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0">
    <w:name w:val="Bordered &amp; Lined - Accent 3"/>
    <w:basedOn w:val="14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1">
    <w:name w:val="Bordered &amp; Lined - Accent 4"/>
    <w:basedOn w:val="14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2">
    <w:name w:val="Bordered &amp; Lined - Accent 5"/>
    <w:basedOn w:val="14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3">
    <w:name w:val="Bordered &amp; Lined - Accent 6"/>
    <w:basedOn w:val="14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4">
    <w:name w:val="Bordered"/>
    <w:basedOn w:val="14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5">
    <w:name w:val="Bordered - Accent 1"/>
    <w:basedOn w:val="14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6">
    <w:name w:val="Bordered - Accent 2"/>
    <w:basedOn w:val="14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7">
    <w:name w:val="Bordered - Accent 3"/>
    <w:basedOn w:val="14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8">
    <w:name w:val="Bordered - Accent 4"/>
    <w:basedOn w:val="14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9">
    <w:name w:val="Bordered - Accent 5"/>
    <w:basedOn w:val="14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0">
    <w:name w:val="Bordered - Accent 6"/>
    <w:basedOn w:val="14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71" w:default="1">
    <w:name w:val="Normal"/>
    <w:qFormat/>
    <w:pPr>
      <w:pBdr/>
      <w:spacing/>
      <w:ind/>
    </w:pPr>
  </w:style>
  <w:style w:type="paragraph" w:styleId="1572">
    <w:name w:val="Heading 1"/>
    <w:basedOn w:val="1571"/>
    <w:next w:val="1571"/>
    <w:link w:val="158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73">
    <w:name w:val="Heading 2"/>
    <w:basedOn w:val="1571"/>
    <w:next w:val="1571"/>
    <w:link w:val="158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74">
    <w:name w:val="Heading 3"/>
    <w:basedOn w:val="1571"/>
    <w:next w:val="1571"/>
    <w:link w:val="158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75">
    <w:name w:val="Heading 4"/>
    <w:basedOn w:val="1571"/>
    <w:next w:val="1571"/>
    <w:link w:val="158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76">
    <w:name w:val="Heading 5"/>
    <w:basedOn w:val="1571"/>
    <w:next w:val="1571"/>
    <w:link w:val="158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77">
    <w:name w:val="Heading 6"/>
    <w:basedOn w:val="1571"/>
    <w:next w:val="1571"/>
    <w:link w:val="158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78">
    <w:name w:val="Heading 7"/>
    <w:basedOn w:val="1571"/>
    <w:next w:val="1571"/>
    <w:link w:val="158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79">
    <w:name w:val="Heading 8"/>
    <w:basedOn w:val="1571"/>
    <w:next w:val="1571"/>
    <w:link w:val="159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80">
    <w:name w:val="Heading 9"/>
    <w:basedOn w:val="1571"/>
    <w:next w:val="1571"/>
    <w:link w:val="159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81" w:default="1">
    <w:name w:val="Default Paragraph Font"/>
    <w:uiPriority w:val="1"/>
    <w:semiHidden/>
    <w:unhideWhenUsed/>
    <w:pPr>
      <w:pBdr/>
      <w:spacing/>
      <w:ind/>
    </w:pPr>
  </w:style>
  <w:style w:type="numbering" w:styleId="1582" w:default="1">
    <w:name w:val="No List"/>
    <w:uiPriority w:val="99"/>
    <w:semiHidden/>
    <w:unhideWhenUsed/>
    <w:pPr>
      <w:pBdr/>
      <w:spacing/>
      <w:ind/>
    </w:pPr>
  </w:style>
  <w:style w:type="character" w:styleId="1583">
    <w:name w:val="Heading 1 Char"/>
    <w:basedOn w:val="1581"/>
    <w:link w:val="1572"/>
    <w:uiPriority w:val="9"/>
    <w:pPr>
      <w:pBdr/>
      <w:spacing/>
      <w:ind/>
    </w:pPr>
    <w:rPr>
      <w:rFonts w:ascii="Arial" w:hAnsi="Arial" w:eastAsia="Arial" w:cs="Arial"/>
      <w:color w:val="0f4761" w:themeColor="accent1" w:themeShade="BF"/>
      <w:sz w:val="40"/>
      <w:szCs w:val="40"/>
    </w:rPr>
  </w:style>
  <w:style w:type="character" w:styleId="1584">
    <w:name w:val="Heading 2 Char"/>
    <w:basedOn w:val="1581"/>
    <w:link w:val="1573"/>
    <w:uiPriority w:val="9"/>
    <w:pPr>
      <w:pBdr/>
      <w:spacing/>
      <w:ind/>
    </w:pPr>
    <w:rPr>
      <w:rFonts w:ascii="Arial" w:hAnsi="Arial" w:eastAsia="Arial" w:cs="Arial"/>
      <w:color w:val="0f4761" w:themeColor="accent1" w:themeShade="BF"/>
      <w:sz w:val="32"/>
      <w:szCs w:val="32"/>
    </w:rPr>
  </w:style>
  <w:style w:type="character" w:styleId="1585">
    <w:name w:val="Heading 3 Char"/>
    <w:basedOn w:val="1581"/>
    <w:link w:val="1574"/>
    <w:uiPriority w:val="9"/>
    <w:pPr>
      <w:pBdr/>
      <w:spacing/>
      <w:ind/>
    </w:pPr>
    <w:rPr>
      <w:rFonts w:ascii="Arial" w:hAnsi="Arial" w:eastAsia="Arial" w:cs="Arial"/>
      <w:color w:val="0f4761" w:themeColor="accent1" w:themeShade="BF"/>
      <w:sz w:val="28"/>
      <w:szCs w:val="28"/>
    </w:rPr>
  </w:style>
  <w:style w:type="character" w:styleId="1586">
    <w:name w:val="Heading 4 Char"/>
    <w:basedOn w:val="1581"/>
    <w:link w:val="1575"/>
    <w:uiPriority w:val="9"/>
    <w:pPr>
      <w:pBdr/>
      <w:spacing/>
      <w:ind/>
    </w:pPr>
    <w:rPr>
      <w:rFonts w:ascii="Arial" w:hAnsi="Arial" w:eastAsia="Arial" w:cs="Arial"/>
      <w:i/>
      <w:iCs/>
      <w:color w:val="0f4761" w:themeColor="accent1" w:themeShade="BF"/>
    </w:rPr>
  </w:style>
  <w:style w:type="character" w:styleId="1587">
    <w:name w:val="Heading 5 Char"/>
    <w:basedOn w:val="1581"/>
    <w:link w:val="1576"/>
    <w:uiPriority w:val="9"/>
    <w:pPr>
      <w:pBdr/>
      <w:spacing/>
      <w:ind/>
    </w:pPr>
    <w:rPr>
      <w:rFonts w:ascii="Arial" w:hAnsi="Arial" w:eastAsia="Arial" w:cs="Arial"/>
      <w:color w:val="0f4761" w:themeColor="accent1" w:themeShade="BF"/>
    </w:rPr>
  </w:style>
  <w:style w:type="character" w:styleId="1588">
    <w:name w:val="Heading 6 Char"/>
    <w:basedOn w:val="1581"/>
    <w:link w:val="1577"/>
    <w:uiPriority w:val="9"/>
    <w:pPr>
      <w:pBdr/>
      <w:spacing/>
      <w:ind/>
    </w:pPr>
    <w:rPr>
      <w:rFonts w:ascii="Arial" w:hAnsi="Arial" w:eastAsia="Arial" w:cs="Arial"/>
      <w:i/>
      <w:iCs/>
      <w:color w:val="595959" w:themeColor="text1" w:themeTint="A6"/>
    </w:rPr>
  </w:style>
  <w:style w:type="character" w:styleId="1589">
    <w:name w:val="Heading 7 Char"/>
    <w:basedOn w:val="1581"/>
    <w:link w:val="1578"/>
    <w:uiPriority w:val="9"/>
    <w:pPr>
      <w:pBdr/>
      <w:spacing/>
      <w:ind/>
    </w:pPr>
    <w:rPr>
      <w:rFonts w:ascii="Arial" w:hAnsi="Arial" w:eastAsia="Arial" w:cs="Arial"/>
      <w:color w:val="595959" w:themeColor="text1" w:themeTint="A6"/>
    </w:rPr>
  </w:style>
  <w:style w:type="character" w:styleId="1590">
    <w:name w:val="Heading 8 Char"/>
    <w:basedOn w:val="1581"/>
    <w:link w:val="1579"/>
    <w:uiPriority w:val="9"/>
    <w:pPr>
      <w:pBdr/>
      <w:spacing/>
      <w:ind/>
    </w:pPr>
    <w:rPr>
      <w:rFonts w:ascii="Arial" w:hAnsi="Arial" w:eastAsia="Arial" w:cs="Arial"/>
      <w:i/>
      <w:iCs/>
      <w:color w:val="272727" w:themeColor="text1" w:themeTint="D8"/>
    </w:rPr>
  </w:style>
  <w:style w:type="character" w:styleId="1591">
    <w:name w:val="Heading 9 Char"/>
    <w:basedOn w:val="1581"/>
    <w:link w:val="1580"/>
    <w:uiPriority w:val="9"/>
    <w:pPr>
      <w:pBdr/>
      <w:spacing/>
      <w:ind/>
    </w:pPr>
    <w:rPr>
      <w:rFonts w:ascii="Arial" w:hAnsi="Arial" w:eastAsia="Arial" w:cs="Arial"/>
      <w:i/>
      <w:iCs/>
      <w:color w:val="272727" w:themeColor="text1" w:themeTint="D8"/>
    </w:rPr>
  </w:style>
  <w:style w:type="paragraph" w:styleId="1592">
    <w:name w:val="Title"/>
    <w:basedOn w:val="1571"/>
    <w:next w:val="1571"/>
    <w:link w:val="1593"/>
    <w:uiPriority w:val="10"/>
    <w:qFormat/>
    <w:pPr>
      <w:pBdr/>
      <w:spacing w:after="80" w:line="240" w:lineRule="auto"/>
      <w:ind/>
      <w:contextualSpacing w:val="true"/>
    </w:pPr>
    <w:rPr>
      <w:rFonts w:ascii="Arial" w:hAnsi="Arial" w:eastAsia="Arial" w:cs="Arial"/>
      <w:spacing w:val="-10"/>
      <w:sz w:val="56"/>
      <w:szCs w:val="56"/>
    </w:rPr>
  </w:style>
  <w:style w:type="character" w:styleId="1593">
    <w:name w:val="Title Char"/>
    <w:basedOn w:val="1581"/>
    <w:link w:val="1592"/>
    <w:uiPriority w:val="10"/>
    <w:pPr>
      <w:pBdr/>
      <w:spacing/>
      <w:ind/>
    </w:pPr>
    <w:rPr>
      <w:rFonts w:ascii="Arial" w:hAnsi="Arial" w:eastAsia="Arial" w:cs="Arial"/>
      <w:spacing w:val="-10"/>
      <w:sz w:val="56"/>
      <w:szCs w:val="56"/>
    </w:rPr>
  </w:style>
  <w:style w:type="paragraph" w:styleId="1594">
    <w:name w:val="Subtitle"/>
    <w:basedOn w:val="1571"/>
    <w:next w:val="1571"/>
    <w:link w:val="1595"/>
    <w:uiPriority w:val="11"/>
    <w:qFormat/>
    <w:pPr>
      <w:numPr>
        <w:ilvl w:val="1"/>
      </w:numPr>
      <w:pBdr/>
      <w:spacing/>
      <w:ind/>
    </w:pPr>
    <w:rPr>
      <w:color w:val="595959" w:themeColor="text1" w:themeTint="A6"/>
      <w:spacing w:val="15"/>
      <w:sz w:val="28"/>
      <w:szCs w:val="28"/>
    </w:rPr>
  </w:style>
  <w:style w:type="character" w:styleId="1595">
    <w:name w:val="Subtitle Char"/>
    <w:basedOn w:val="1581"/>
    <w:link w:val="1594"/>
    <w:uiPriority w:val="11"/>
    <w:pPr>
      <w:pBdr/>
      <w:spacing/>
      <w:ind/>
    </w:pPr>
    <w:rPr>
      <w:color w:val="595959" w:themeColor="text1" w:themeTint="A6"/>
      <w:spacing w:val="15"/>
      <w:sz w:val="28"/>
      <w:szCs w:val="28"/>
    </w:rPr>
  </w:style>
  <w:style w:type="paragraph" w:styleId="1596">
    <w:name w:val="Quote"/>
    <w:basedOn w:val="1571"/>
    <w:next w:val="1571"/>
    <w:link w:val="1597"/>
    <w:uiPriority w:val="29"/>
    <w:qFormat/>
    <w:pPr>
      <w:pBdr/>
      <w:spacing w:before="160"/>
      <w:ind/>
      <w:jc w:val="center"/>
    </w:pPr>
    <w:rPr>
      <w:i/>
      <w:iCs/>
      <w:color w:val="404040" w:themeColor="text1" w:themeTint="BF"/>
    </w:rPr>
  </w:style>
  <w:style w:type="character" w:styleId="1597">
    <w:name w:val="Quote Char"/>
    <w:basedOn w:val="1581"/>
    <w:link w:val="1596"/>
    <w:uiPriority w:val="29"/>
    <w:pPr>
      <w:pBdr/>
      <w:spacing/>
      <w:ind/>
    </w:pPr>
    <w:rPr>
      <w:i/>
      <w:iCs/>
      <w:color w:val="404040" w:themeColor="text1" w:themeTint="BF"/>
    </w:rPr>
  </w:style>
  <w:style w:type="paragraph" w:styleId="1598">
    <w:name w:val="List Paragraph"/>
    <w:basedOn w:val="1571"/>
    <w:uiPriority w:val="34"/>
    <w:qFormat/>
    <w:pPr>
      <w:pBdr/>
      <w:spacing/>
      <w:ind w:left="720"/>
      <w:contextualSpacing w:val="true"/>
    </w:pPr>
  </w:style>
  <w:style w:type="character" w:styleId="1599">
    <w:name w:val="Intense Emphasis"/>
    <w:basedOn w:val="1581"/>
    <w:uiPriority w:val="21"/>
    <w:qFormat/>
    <w:pPr>
      <w:pBdr/>
      <w:spacing/>
      <w:ind/>
    </w:pPr>
    <w:rPr>
      <w:i/>
      <w:iCs/>
      <w:color w:val="0f4761" w:themeColor="accent1" w:themeShade="BF"/>
    </w:rPr>
  </w:style>
  <w:style w:type="paragraph" w:styleId="1600">
    <w:name w:val="Intense Quote"/>
    <w:basedOn w:val="1571"/>
    <w:next w:val="1571"/>
    <w:link w:val="160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01">
    <w:name w:val="Intense Quote Char"/>
    <w:basedOn w:val="1581"/>
    <w:link w:val="1600"/>
    <w:uiPriority w:val="30"/>
    <w:pPr>
      <w:pBdr/>
      <w:spacing/>
      <w:ind/>
    </w:pPr>
    <w:rPr>
      <w:i/>
      <w:iCs/>
      <w:color w:val="0f4761" w:themeColor="accent1" w:themeShade="BF"/>
    </w:rPr>
  </w:style>
  <w:style w:type="character" w:styleId="1602">
    <w:name w:val="Intense Reference"/>
    <w:basedOn w:val="1581"/>
    <w:uiPriority w:val="32"/>
    <w:qFormat/>
    <w:pPr>
      <w:pBdr/>
      <w:spacing/>
      <w:ind/>
    </w:pPr>
    <w:rPr>
      <w:b/>
      <w:bCs/>
      <w:smallCaps/>
      <w:color w:val="0f4761" w:themeColor="accent1" w:themeShade="BF"/>
      <w:spacing w:val="5"/>
    </w:rPr>
  </w:style>
  <w:style w:type="paragraph" w:styleId="1603">
    <w:name w:val="No Spacing"/>
    <w:basedOn w:val="1571"/>
    <w:uiPriority w:val="1"/>
    <w:qFormat/>
    <w:pPr>
      <w:pBdr/>
      <w:spacing w:after="0" w:line="240" w:lineRule="auto"/>
      <w:ind/>
    </w:pPr>
  </w:style>
  <w:style w:type="character" w:styleId="1604">
    <w:name w:val="Subtle Emphasis"/>
    <w:basedOn w:val="1581"/>
    <w:uiPriority w:val="19"/>
    <w:qFormat/>
    <w:pPr>
      <w:pBdr/>
      <w:spacing/>
      <w:ind/>
    </w:pPr>
    <w:rPr>
      <w:i/>
      <w:iCs/>
      <w:color w:val="404040" w:themeColor="text1" w:themeTint="BF"/>
    </w:rPr>
  </w:style>
  <w:style w:type="character" w:styleId="1605">
    <w:name w:val="Emphasis"/>
    <w:basedOn w:val="1581"/>
    <w:uiPriority w:val="20"/>
    <w:qFormat/>
    <w:pPr>
      <w:pBdr/>
      <w:spacing/>
      <w:ind/>
    </w:pPr>
    <w:rPr>
      <w:i/>
      <w:iCs/>
    </w:rPr>
  </w:style>
  <w:style w:type="character" w:styleId="1606">
    <w:name w:val="Strong"/>
    <w:basedOn w:val="1581"/>
    <w:uiPriority w:val="22"/>
    <w:qFormat/>
    <w:pPr>
      <w:pBdr/>
      <w:spacing/>
      <w:ind/>
    </w:pPr>
    <w:rPr>
      <w:b/>
      <w:bCs/>
    </w:rPr>
  </w:style>
  <w:style w:type="character" w:styleId="1607">
    <w:name w:val="Subtle Reference"/>
    <w:basedOn w:val="1581"/>
    <w:uiPriority w:val="31"/>
    <w:qFormat/>
    <w:pPr>
      <w:pBdr/>
      <w:spacing/>
      <w:ind/>
    </w:pPr>
    <w:rPr>
      <w:smallCaps/>
      <w:color w:val="5a5a5a" w:themeColor="text1" w:themeTint="A5"/>
    </w:rPr>
  </w:style>
  <w:style w:type="character" w:styleId="1608">
    <w:name w:val="Book Title"/>
    <w:basedOn w:val="1581"/>
    <w:uiPriority w:val="33"/>
    <w:qFormat/>
    <w:pPr>
      <w:pBdr/>
      <w:spacing/>
      <w:ind/>
    </w:pPr>
    <w:rPr>
      <w:b/>
      <w:bCs/>
      <w:i/>
      <w:iCs/>
      <w:spacing w:val="5"/>
    </w:rPr>
  </w:style>
  <w:style w:type="paragraph" w:styleId="1609">
    <w:name w:val="Header"/>
    <w:basedOn w:val="1571"/>
    <w:link w:val="1610"/>
    <w:uiPriority w:val="99"/>
    <w:unhideWhenUsed/>
    <w:pPr>
      <w:pBdr/>
      <w:tabs>
        <w:tab w:val="center" w:leader="none" w:pos="4844"/>
        <w:tab w:val="right" w:leader="none" w:pos="9689"/>
      </w:tabs>
      <w:spacing w:after="0" w:line="240" w:lineRule="auto"/>
      <w:ind/>
    </w:pPr>
  </w:style>
  <w:style w:type="character" w:styleId="1610">
    <w:name w:val="Header Char"/>
    <w:basedOn w:val="1581"/>
    <w:link w:val="1609"/>
    <w:uiPriority w:val="99"/>
    <w:pPr>
      <w:pBdr/>
      <w:spacing/>
      <w:ind/>
    </w:pPr>
  </w:style>
  <w:style w:type="paragraph" w:styleId="1611">
    <w:name w:val="Footer"/>
    <w:basedOn w:val="1571"/>
    <w:link w:val="1612"/>
    <w:uiPriority w:val="99"/>
    <w:unhideWhenUsed/>
    <w:pPr>
      <w:pBdr/>
      <w:tabs>
        <w:tab w:val="center" w:leader="none" w:pos="4844"/>
        <w:tab w:val="right" w:leader="none" w:pos="9689"/>
      </w:tabs>
      <w:spacing w:after="0" w:line="240" w:lineRule="auto"/>
      <w:ind/>
    </w:pPr>
  </w:style>
  <w:style w:type="character" w:styleId="1612">
    <w:name w:val="Footer Char"/>
    <w:basedOn w:val="1581"/>
    <w:link w:val="1611"/>
    <w:uiPriority w:val="99"/>
    <w:pPr>
      <w:pBdr/>
      <w:spacing/>
      <w:ind/>
    </w:pPr>
  </w:style>
  <w:style w:type="paragraph" w:styleId="1613">
    <w:name w:val="Caption"/>
    <w:basedOn w:val="1571"/>
    <w:next w:val="1571"/>
    <w:uiPriority w:val="35"/>
    <w:unhideWhenUsed/>
    <w:qFormat/>
    <w:pPr>
      <w:pBdr/>
      <w:spacing w:after="200" w:line="240" w:lineRule="auto"/>
      <w:ind/>
    </w:pPr>
    <w:rPr>
      <w:i/>
      <w:iCs/>
      <w:color w:val="0e2841" w:themeColor="text2"/>
      <w:sz w:val="18"/>
      <w:szCs w:val="18"/>
    </w:rPr>
  </w:style>
  <w:style w:type="paragraph" w:styleId="1614">
    <w:name w:val="footnote text"/>
    <w:basedOn w:val="1571"/>
    <w:link w:val="1615"/>
    <w:uiPriority w:val="99"/>
    <w:semiHidden/>
    <w:unhideWhenUsed/>
    <w:pPr>
      <w:pBdr/>
      <w:spacing w:after="0" w:line="240" w:lineRule="auto"/>
      <w:ind/>
    </w:pPr>
    <w:rPr>
      <w:sz w:val="20"/>
      <w:szCs w:val="20"/>
    </w:rPr>
  </w:style>
  <w:style w:type="character" w:styleId="1615">
    <w:name w:val="Footnote Text Char"/>
    <w:basedOn w:val="1581"/>
    <w:link w:val="1614"/>
    <w:uiPriority w:val="99"/>
    <w:semiHidden/>
    <w:pPr>
      <w:pBdr/>
      <w:spacing/>
      <w:ind/>
    </w:pPr>
    <w:rPr>
      <w:sz w:val="20"/>
      <w:szCs w:val="20"/>
    </w:rPr>
  </w:style>
  <w:style w:type="character" w:styleId="1616">
    <w:name w:val="footnote reference"/>
    <w:basedOn w:val="1581"/>
    <w:uiPriority w:val="99"/>
    <w:semiHidden/>
    <w:unhideWhenUsed/>
    <w:pPr>
      <w:pBdr/>
      <w:spacing/>
      <w:ind/>
    </w:pPr>
    <w:rPr>
      <w:vertAlign w:val="superscript"/>
    </w:rPr>
  </w:style>
  <w:style w:type="paragraph" w:styleId="1617">
    <w:name w:val="endnote text"/>
    <w:basedOn w:val="1571"/>
    <w:link w:val="1618"/>
    <w:uiPriority w:val="99"/>
    <w:semiHidden/>
    <w:unhideWhenUsed/>
    <w:pPr>
      <w:pBdr/>
      <w:spacing w:after="0" w:line="240" w:lineRule="auto"/>
      <w:ind/>
    </w:pPr>
    <w:rPr>
      <w:sz w:val="20"/>
      <w:szCs w:val="20"/>
    </w:rPr>
  </w:style>
  <w:style w:type="character" w:styleId="1618">
    <w:name w:val="Endnote Text Char"/>
    <w:basedOn w:val="1581"/>
    <w:link w:val="1617"/>
    <w:uiPriority w:val="99"/>
    <w:semiHidden/>
    <w:pPr>
      <w:pBdr/>
      <w:spacing/>
      <w:ind/>
    </w:pPr>
    <w:rPr>
      <w:sz w:val="20"/>
      <w:szCs w:val="20"/>
    </w:rPr>
  </w:style>
  <w:style w:type="character" w:styleId="1619">
    <w:name w:val="endnote reference"/>
    <w:basedOn w:val="1581"/>
    <w:uiPriority w:val="99"/>
    <w:semiHidden/>
    <w:unhideWhenUsed/>
    <w:pPr>
      <w:pBdr/>
      <w:spacing/>
      <w:ind/>
    </w:pPr>
    <w:rPr>
      <w:vertAlign w:val="superscript"/>
    </w:rPr>
  </w:style>
  <w:style w:type="character" w:styleId="1620">
    <w:name w:val="Hyperlink"/>
    <w:basedOn w:val="1581"/>
    <w:uiPriority w:val="99"/>
    <w:unhideWhenUsed/>
    <w:pPr>
      <w:pBdr/>
      <w:spacing/>
      <w:ind/>
    </w:pPr>
    <w:rPr>
      <w:color w:val="0563c1" w:themeColor="hyperlink"/>
      <w:u w:val="single"/>
    </w:rPr>
  </w:style>
  <w:style w:type="character" w:styleId="1621">
    <w:name w:val="FollowedHyperlink"/>
    <w:basedOn w:val="1581"/>
    <w:uiPriority w:val="99"/>
    <w:semiHidden/>
    <w:unhideWhenUsed/>
    <w:pPr>
      <w:pBdr/>
      <w:spacing/>
      <w:ind/>
    </w:pPr>
    <w:rPr>
      <w:color w:val="954f72" w:themeColor="followedHyperlink"/>
      <w:u w:val="single"/>
    </w:rPr>
  </w:style>
  <w:style w:type="paragraph" w:styleId="1622">
    <w:name w:val="toc 1"/>
    <w:basedOn w:val="1571"/>
    <w:next w:val="1571"/>
    <w:uiPriority w:val="39"/>
    <w:unhideWhenUsed/>
    <w:pPr>
      <w:pBdr/>
      <w:spacing w:after="100"/>
      <w:ind/>
    </w:pPr>
  </w:style>
  <w:style w:type="paragraph" w:styleId="1623">
    <w:name w:val="toc 2"/>
    <w:basedOn w:val="1571"/>
    <w:next w:val="1571"/>
    <w:uiPriority w:val="39"/>
    <w:unhideWhenUsed/>
    <w:pPr>
      <w:pBdr/>
      <w:spacing w:after="100"/>
      <w:ind w:left="220"/>
    </w:pPr>
  </w:style>
  <w:style w:type="paragraph" w:styleId="1624">
    <w:name w:val="toc 3"/>
    <w:basedOn w:val="1571"/>
    <w:next w:val="1571"/>
    <w:uiPriority w:val="39"/>
    <w:unhideWhenUsed/>
    <w:pPr>
      <w:pBdr/>
      <w:spacing w:after="100"/>
      <w:ind w:left="440"/>
    </w:pPr>
  </w:style>
  <w:style w:type="paragraph" w:styleId="1625">
    <w:name w:val="toc 4"/>
    <w:basedOn w:val="1571"/>
    <w:next w:val="1571"/>
    <w:uiPriority w:val="39"/>
    <w:unhideWhenUsed/>
    <w:pPr>
      <w:pBdr/>
      <w:spacing w:after="100"/>
      <w:ind w:left="660"/>
    </w:pPr>
  </w:style>
  <w:style w:type="paragraph" w:styleId="1626">
    <w:name w:val="toc 5"/>
    <w:basedOn w:val="1571"/>
    <w:next w:val="1571"/>
    <w:uiPriority w:val="39"/>
    <w:unhideWhenUsed/>
    <w:pPr>
      <w:pBdr/>
      <w:spacing w:after="100"/>
      <w:ind w:left="880"/>
    </w:pPr>
  </w:style>
  <w:style w:type="paragraph" w:styleId="1627">
    <w:name w:val="toc 6"/>
    <w:basedOn w:val="1571"/>
    <w:next w:val="1571"/>
    <w:uiPriority w:val="39"/>
    <w:unhideWhenUsed/>
    <w:pPr>
      <w:pBdr/>
      <w:spacing w:after="100"/>
      <w:ind w:left="1100"/>
    </w:pPr>
  </w:style>
  <w:style w:type="paragraph" w:styleId="1628">
    <w:name w:val="toc 7"/>
    <w:basedOn w:val="1571"/>
    <w:next w:val="1571"/>
    <w:uiPriority w:val="39"/>
    <w:unhideWhenUsed/>
    <w:pPr>
      <w:pBdr/>
      <w:spacing w:after="100"/>
      <w:ind w:left="1320"/>
    </w:pPr>
  </w:style>
  <w:style w:type="paragraph" w:styleId="1629">
    <w:name w:val="toc 8"/>
    <w:basedOn w:val="1571"/>
    <w:next w:val="1571"/>
    <w:uiPriority w:val="39"/>
    <w:unhideWhenUsed/>
    <w:pPr>
      <w:pBdr/>
      <w:spacing w:after="100"/>
      <w:ind w:left="1540"/>
    </w:pPr>
  </w:style>
  <w:style w:type="paragraph" w:styleId="1630">
    <w:name w:val="toc 9"/>
    <w:basedOn w:val="1571"/>
    <w:next w:val="1571"/>
    <w:uiPriority w:val="39"/>
    <w:unhideWhenUsed/>
    <w:pPr>
      <w:pBdr/>
      <w:spacing w:after="100"/>
      <w:ind w:left="1760"/>
    </w:pPr>
  </w:style>
  <w:style w:type="paragraph" w:styleId="1631">
    <w:name w:val="TOC Heading"/>
    <w:uiPriority w:val="39"/>
    <w:unhideWhenUsed/>
    <w:pPr>
      <w:pBdr/>
      <w:spacing/>
      <w:ind/>
    </w:pPr>
  </w:style>
  <w:style w:type="paragraph" w:styleId="1632">
    <w:name w:val="table of figures"/>
    <w:basedOn w:val="1571"/>
    <w:next w:val="1571"/>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12</cp:revision>
  <dcterms:modified xsi:type="dcterms:W3CDTF">2025-09-08T15:00:15Z</dcterms:modified>
</cp:coreProperties>
</file>